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3C" w:rsidRPr="00D012CE" w:rsidRDefault="00CA532B" w:rsidP="005363D4">
      <w:pPr>
        <w:tabs>
          <w:tab w:val="left" w:pos="4680"/>
        </w:tabs>
        <w:ind w:rightChars="-244" w:right="-512"/>
        <w:rPr>
          <w:rFonts w:ascii="华文行楷" w:eastAsia="华文行楷" w:hAnsi="华文楷体"/>
          <w:b/>
          <w:color w:val="FF0000"/>
          <w:sz w:val="56"/>
          <w:szCs w:val="56"/>
        </w:rPr>
      </w:pPr>
      <w:r w:rsidRPr="007B203C">
        <w:rPr>
          <w:b/>
          <w:noProof/>
          <w:sz w:val="56"/>
          <w:szCs w:val="56"/>
        </w:rPr>
        <w:drawing>
          <wp:anchor distT="0" distB="0" distL="114300" distR="114300" simplePos="0" relativeHeight="251654656" behindDoc="1" locked="0" layoutInCell="1" allowOverlap="1">
            <wp:simplePos x="0" y="0"/>
            <wp:positionH relativeFrom="margin">
              <wp:posOffset>-60325</wp:posOffset>
            </wp:positionH>
            <wp:positionV relativeFrom="margin">
              <wp:posOffset>33655</wp:posOffset>
            </wp:positionV>
            <wp:extent cx="6221730" cy="1927860"/>
            <wp:effectExtent l="0" t="0" r="0" b="0"/>
            <wp:wrapNone/>
            <wp:docPr id="305" name="图片 305" descr="BACKGR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CKGRND"/>
                    <pic:cNvPicPr preferRelativeResize="0">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1730" cy="1927860"/>
                    </a:xfrm>
                    <a:prstGeom prst="rect">
                      <a:avLst/>
                    </a:prstGeom>
                    <a:noFill/>
                    <a:ln>
                      <a:noFill/>
                    </a:ln>
                  </pic:spPr>
                </pic:pic>
              </a:graphicData>
            </a:graphic>
          </wp:anchor>
        </w:drawing>
      </w:r>
      <w:r>
        <w:rPr>
          <w:rFonts w:ascii="楷体_GB2312" w:eastAsia="楷体_GB2312" w:hAnsi="华文中宋"/>
          <w:b/>
          <w:noProof/>
          <w:color w:val="FF0000"/>
          <w:sz w:val="44"/>
          <w:szCs w:val="44"/>
        </w:rPr>
        <w:drawing>
          <wp:inline distT="0" distB="0" distL="0" distR="0">
            <wp:extent cx="716915" cy="589915"/>
            <wp:effectExtent l="0" t="0" r="0" b="0"/>
            <wp:docPr id="307" name="图片 307" descr="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c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6915" cy="589915"/>
                    </a:xfrm>
                    <a:prstGeom prst="rect">
                      <a:avLst/>
                    </a:prstGeom>
                    <a:noFill/>
                  </pic:spPr>
                </pic:pic>
              </a:graphicData>
            </a:graphic>
          </wp:inline>
        </w:drawing>
      </w:r>
      <w:r w:rsidR="007B203C">
        <w:rPr>
          <w:rFonts w:ascii="楷体_GB2312" w:eastAsia="楷体_GB2312" w:hAnsi="华文中宋" w:hint="eastAsia"/>
          <w:b/>
          <w:color w:val="FF0000"/>
          <w:sz w:val="44"/>
          <w:szCs w:val="44"/>
        </w:rPr>
        <w:t xml:space="preserve"> </w:t>
      </w:r>
      <w:r w:rsidR="009D051E">
        <w:rPr>
          <w:rFonts w:ascii="楷体_GB2312" w:eastAsia="楷体_GB2312" w:hAnsi="华文中宋" w:hint="eastAsia"/>
          <w:b/>
          <w:color w:val="FF0000"/>
          <w:sz w:val="44"/>
          <w:szCs w:val="44"/>
        </w:rPr>
        <w:t xml:space="preserve"> </w:t>
      </w:r>
      <w:r w:rsidR="007B203C" w:rsidRPr="00D012CE">
        <w:rPr>
          <w:rFonts w:ascii="华文行楷" w:eastAsia="华文行楷" w:hAnsi="华文楷体" w:hint="eastAsia"/>
          <w:b/>
          <w:color w:val="FF0000"/>
          <w:sz w:val="72"/>
          <w:szCs w:val="72"/>
        </w:rPr>
        <w:t>上海市硅酸盐学会</w:t>
      </w:r>
      <w:r w:rsidR="007B203C" w:rsidRPr="00D012CE">
        <w:rPr>
          <w:rFonts w:ascii="华文行楷" w:eastAsia="华文行楷" w:hAnsi="华文楷体" w:hint="eastAsia"/>
          <w:b/>
          <w:bCs/>
          <w:color w:val="FF0000"/>
          <w:sz w:val="72"/>
          <w:szCs w:val="72"/>
        </w:rPr>
        <w:t>简报</w:t>
      </w:r>
    </w:p>
    <w:p w:rsidR="007B203C" w:rsidRPr="00375F45" w:rsidRDefault="00D012CE" w:rsidP="00D012CE">
      <w:pPr>
        <w:rPr>
          <w:rFonts w:ascii="隶书" w:eastAsia="隶书" w:hAnsi="华文楷体"/>
          <w:b/>
          <w:bCs/>
          <w:color w:val="FF0000"/>
          <w:sz w:val="36"/>
          <w:szCs w:val="36"/>
        </w:rPr>
      </w:pPr>
      <w:r>
        <w:rPr>
          <w:rFonts w:ascii="华文楷体" w:eastAsia="华文楷体" w:hAnsi="华文楷体" w:hint="eastAsia"/>
          <w:b/>
          <w:bCs/>
          <w:color w:val="FF0000"/>
          <w:sz w:val="36"/>
          <w:szCs w:val="36"/>
        </w:rPr>
        <w:t xml:space="preserve">                    </w:t>
      </w:r>
      <w:r w:rsidR="007B203C" w:rsidRPr="00375F45">
        <w:rPr>
          <w:rFonts w:ascii="隶书" w:eastAsia="隶书" w:hAnsi="华文楷体" w:hint="eastAsia"/>
          <w:b/>
          <w:bCs/>
          <w:color w:val="FF0000"/>
          <w:sz w:val="36"/>
          <w:szCs w:val="36"/>
        </w:rPr>
        <w:t>（第</w:t>
      </w:r>
      <w:r w:rsidR="00776125" w:rsidRPr="00375F45">
        <w:rPr>
          <w:rFonts w:ascii="隶书" w:eastAsia="隶书" w:hAnsi="华文楷体" w:hint="eastAsia"/>
          <w:b/>
          <w:bCs/>
          <w:color w:val="FF0000"/>
          <w:sz w:val="36"/>
          <w:szCs w:val="36"/>
        </w:rPr>
        <w:t>5</w:t>
      </w:r>
      <w:r w:rsidR="001927FE">
        <w:rPr>
          <w:rFonts w:ascii="隶书" w:eastAsia="隶书" w:hAnsi="华文楷体" w:hint="eastAsia"/>
          <w:b/>
          <w:bCs/>
          <w:color w:val="FF0000"/>
          <w:sz w:val="36"/>
          <w:szCs w:val="36"/>
        </w:rPr>
        <w:t>9</w:t>
      </w:r>
      <w:r w:rsidR="007B203C" w:rsidRPr="00375F45">
        <w:rPr>
          <w:rFonts w:ascii="隶书" w:eastAsia="隶书" w:hAnsi="华文楷体" w:hint="eastAsia"/>
          <w:b/>
          <w:bCs/>
          <w:color w:val="FF0000"/>
          <w:sz w:val="36"/>
          <w:szCs w:val="36"/>
        </w:rPr>
        <w:t>期）</w:t>
      </w:r>
    </w:p>
    <w:p w:rsidR="00755229" w:rsidRDefault="009A79C6" w:rsidP="00E60A6E">
      <w:pPr>
        <w:spacing w:line="380" w:lineRule="exact"/>
        <w:ind w:leftChars="-85" w:left="-178" w:rightChars="-244" w:right="-512"/>
        <w:jc w:val="left"/>
        <w:rPr>
          <w:rFonts w:ascii="黑体" w:eastAsia="黑体"/>
          <w:b/>
          <w:bCs/>
          <w:color w:val="FF0000"/>
          <w:sz w:val="24"/>
        </w:rPr>
      </w:pPr>
      <w:r w:rsidRPr="009A79C6">
        <w:rPr>
          <w:rFonts w:eastAsia="华文行楷"/>
          <w:noProof/>
          <w:sz w:val="28"/>
          <w:szCs w:val="28"/>
        </w:rPr>
        <w:pict>
          <v:line id="Line 139" o:spid="_x0000_s1026" style="position:absolute;left:0;text-align:left;z-index:251652608;visibility:visible;mso-wrap-distance-left:3.17497mm;mso-wrap-distance-top:-3e-5mm;mso-wrap-distance-right:3.17497mm;mso-wrap-distance-bottom:-3e-5mm" from="90pt,35.65pt" to="90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92QDgIAACU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"/>
        </w:pict>
      </w:r>
      <w:r w:rsidR="003E7CE8">
        <w:rPr>
          <w:rFonts w:ascii="黑体" w:eastAsia="黑体" w:hint="eastAsia"/>
          <w:b/>
          <w:bCs/>
          <w:color w:val="FF0000"/>
          <w:sz w:val="24"/>
        </w:rPr>
        <w:t xml:space="preserve">  </w:t>
      </w:r>
    </w:p>
    <w:p w:rsidR="00887D87" w:rsidRDefault="00D012CE" w:rsidP="00E60A6E">
      <w:pPr>
        <w:spacing w:line="380" w:lineRule="exact"/>
        <w:ind w:leftChars="-85" w:left="-178" w:rightChars="-244" w:right="-512"/>
        <w:jc w:val="left"/>
        <w:rPr>
          <w:rFonts w:ascii="黑体" w:eastAsia="黑体"/>
          <w:b/>
          <w:bCs/>
          <w:color w:val="FF0000"/>
          <w:spacing w:val="-20"/>
          <w:kern w:val="13"/>
          <w:sz w:val="24"/>
        </w:rPr>
      </w:pPr>
      <w:r>
        <w:rPr>
          <w:rFonts w:ascii="黑体" w:eastAsia="黑体" w:hint="eastAsia"/>
          <w:b/>
          <w:bCs/>
          <w:color w:val="FF0000"/>
          <w:sz w:val="24"/>
        </w:rPr>
        <w:t xml:space="preserve">  </w:t>
      </w:r>
      <w:r w:rsidR="000109A5" w:rsidRPr="007B203C">
        <w:rPr>
          <w:rFonts w:ascii="黑体" w:eastAsia="黑体" w:hint="eastAsia"/>
          <w:b/>
          <w:bCs/>
          <w:color w:val="FF0000"/>
          <w:sz w:val="24"/>
        </w:rPr>
        <w:t>内部交流 注意保存</w:t>
      </w:r>
      <w:r w:rsidR="00CD4E83" w:rsidRPr="007B203C">
        <w:rPr>
          <w:rFonts w:ascii="黑体" w:eastAsia="黑体" w:hint="eastAsia"/>
          <w:b/>
          <w:bCs/>
          <w:color w:val="FF0000"/>
          <w:sz w:val="24"/>
        </w:rPr>
        <w:t xml:space="preserve"> </w:t>
      </w:r>
      <w:r w:rsidR="00CD4E83" w:rsidRPr="007B203C">
        <w:rPr>
          <w:rFonts w:ascii="黑体" w:eastAsia="黑体" w:hint="eastAsia"/>
          <w:b/>
          <w:bCs/>
          <w:color w:val="000000"/>
          <w:sz w:val="24"/>
        </w:rPr>
        <w:t xml:space="preserve">              </w:t>
      </w:r>
      <w:r w:rsidR="007B203C" w:rsidRPr="007B203C">
        <w:rPr>
          <w:rFonts w:ascii="黑体" w:eastAsia="黑体" w:hint="eastAsia"/>
          <w:b/>
          <w:bCs/>
          <w:color w:val="000000"/>
          <w:sz w:val="24"/>
        </w:rPr>
        <w:t xml:space="preserve">        </w:t>
      </w:r>
      <w:r w:rsidR="00D53A98">
        <w:rPr>
          <w:rFonts w:ascii="黑体" w:eastAsia="黑体" w:hint="eastAsia"/>
          <w:b/>
          <w:bCs/>
          <w:color w:val="000000"/>
          <w:sz w:val="24"/>
        </w:rPr>
        <w:t xml:space="preserve">                       </w:t>
      </w:r>
      <w:r w:rsidR="000109A5" w:rsidRPr="007B203C">
        <w:rPr>
          <w:rFonts w:ascii="黑体" w:eastAsia="黑体" w:hint="eastAsia"/>
          <w:b/>
          <w:bCs/>
          <w:color w:val="FF0000"/>
          <w:spacing w:val="-20"/>
          <w:kern w:val="13"/>
          <w:sz w:val="24"/>
        </w:rPr>
        <w:t>20</w:t>
      </w:r>
      <w:r w:rsidR="00FA1132" w:rsidRPr="007B203C">
        <w:rPr>
          <w:rFonts w:ascii="黑体" w:eastAsia="黑体" w:hint="eastAsia"/>
          <w:b/>
          <w:bCs/>
          <w:color w:val="FF0000"/>
          <w:spacing w:val="-20"/>
          <w:kern w:val="13"/>
          <w:sz w:val="24"/>
        </w:rPr>
        <w:t>1</w:t>
      </w:r>
      <w:r w:rsidR="00D16FF3">
        <w:rPr>
          <w:rFonts w:ascii="黑体" w:eastAsia="黑体" w:hint="eastAsia"/>
          <w:b/>
          <w:bCs/>
          <w:color w:val="FF0000"/>
          <w:spacing w:val="-20"/>
          <w:kern w:val="13"/>
          <w:sz w:val="24"/>
        </w:rPr>
        <w:t>6</w:t>
      </w:r>
      <w:r w:rsidR="000109A5" w:rsidRPr="007B203C">
        <w:rPr>
          <w:rFonts w:ascii="黑体" w:eastAsia="黑体" w:hint="eastAsia"/>
          <w:b/>
          <w:bCs/>
          <w:color w:val="FF0000"/>
          <w:spacing w:val="-20"/>
          <w:kern w:val="13"/>
          <w:sz w:val="24"/>
        </w:rPr>
        <w:t>年</w:t>
      </w:r>
      <w:r w:rsidR="001927FE">
        <w:rPr>
          <w:rFonts w:ascii="黑体" w:eastAsia="黑体" w:hint="eastAsia"/>
          <w:b/>
          <w:bCs/>
          <w:color w:val="FF0000"/>
          <w:spacing w:val="-20"/>
          <w:kern w:val="13"/>
          <w:sz w:val="24"/>
        </w:rPr>
        <w:t>9</w:t>
      </w:r>
      <w:r w:rsidR="000109A5" w:rsidRPr="007B203C">
        <w:rPr>
          <w:rFonts w:ascii="黑体" w:eastAsia="黑体" w:hint="eastAsia"/>
          <w:b/>
          <w:bCs/>
          <w:color w:val="FF0000"/>
          <w:spacing w:val="-20"/>
          <w:kern w:val="13"/>
          <w:sz w:val="24"/>
        </w:rPr>
        <w:t>月</w:t>
      </w:r>
      <w:r w:rsidR="007B203C" w:rsidRPr="007B203C">
        <w:rPr>
          <w:rFonts w:ascii="黑体" w:eastAsia="黑体" w:hint="eastAsia"/>
          <w:b/>
          <w:bCs/>
          <w:color w:val="FF0000"/>
          <w:spacing w:val="-20"/>
          <w:kern w:val="13"/>
          <w:sz w:val="24"/>
        </w:rPr>
        <w:t xml:space="preserve"> </w:t>
      </w:r>
      <w:r w:rsidR="000109A5" w:rsidRPr="007B203C">
        <w:rPr>
          <w:rFonts w:ascii="黑体" w:eastAsia="黑体" w:hint="eastAsia"/>
          <w:b/>
          <w:bCs/>
          <w:color w:val="FF0000"/>
          <w:spacing w:val="-20"/>
          <w:kern w:val="13"/>
          <w:sz w:val="24"/>
        </w:rPr>
        <w:t>5日</w:t>
      </w:r>
    </w:p>
    <w:p w:rsidR="002F5E55" w:rsidRPr="008F13E3" w:rsidRDefault="009A79C6" w:rsidP="00B07091">
      <w:pPr>
        <w:widowControl/>
        <w:spacing w:line="400" w:lineRule="exact"/>
        <w:jc w:val="left"/>
        <w:rPr>
          <w:rFonts w:ascii="楷体" w:eastAsia="楷体" w:hAnsi="楷体"/>
          <w:b/>
          <w:color w:val="C00000"/>
          <w:sz w:val="32"/>
          <w:szCs w:val="32"/>
        </w:rPr>
      </w:pPr>
      <w:r w:rsidRPr="009A79C6">
        <w:rPr>
          <w:rFonts w:ascii="黑体" w:eastAsia="黑体"/>
          <w:b/>
          <w:noProof/>
          <w:color w:val="FF0000"/>
          <w:sz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8" o:spid="_x0000_s1034" type="#_x0000_t98" style="position:absolute;margin-left:264.65pt;margin-top:9.1pt;width:3in;height:44.4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" fillcolor="#cff">
            <w10:wrap anchorx="margin"/>
          </v:shape>
        </w:pict>
      </w:r>
      <w:r w:rsidR="000109A5" w:rsidRPr="00CA532B">
        <w:rPr>
          <w:rFonts w:ascii="宋体" w:hAnsi="宋体" w:cs="Microsoft Sans Serif" w:hint="eastAsia"/>
          <w:iCs/>
          <w:color w:val="000000"/>
        </w:rPr>
        <w:t>===================================</w:t>
      </w:r>
      <w:r w:rsidR="00161C9B" w:rsidRPr="00CA532B">
        <w:rPr>
          <w:rFonts w:ascii="宋体" w:hAnsi="宋体" w:cs="Microsoft Sans Serif" w:hint="eastAsia"/>
          <w:iCs/>
          <w:color w:val="000000"/>
        </w:rPr>
        <w:t>=</w:t>
      </w:r>
      <w:r w:rsidR="000109A5" w:rsidRPr="00CA532B">
        <w:rPr>
          <w:rFonts w:ascii="宋体" w:hAnsi="宋体" w:cs="Microsoft Sans Serif" w:hint="eastAsia"/>
          <w:iCs/>
          <w:color w:val="000000"/>
        </w:rPr>
        <w:t>====================================================</w:t>
      </w:r>
      <w:r w:rsidR="007024A5">
        <w:rPr>
          <w:rFonts w:ascii="Batang" w:eastAsiaTheme="minorEastAsia" w:hAnsi="Batang" w:hint="eastAsia"/>
          <w:b/>
          <w:color w:val="800000"/>
          <w:sz w:val="32"/>
          <w:szCs w:val="32"/>
        </w:rPr>
        <w:t xml:space="preserve"> </w:t>
      </w:r>
      <w:r w:rsidR="00F34C70" w:rsidRPr="00B07091">
        <w:rPr>
          <w:rFonts w:ascii="Batang" w:eastAsia="Batang" w:hAnsi="Batang" w:hint="eastAsia"/>
          <w:b/>
          <w:color w:val="800000"/>
          <w:sz w:val="36"/>
          <w:szCs w:val="36"/>
        </w:rPr>
        <w:t>▶</w:t>
      </w:r>
      <w:r w:rsidR="004B6AA0">
        <w:rPr>
          <w:rFonts w:ascii="Batang" w:eastAsiaTheme="minorEastAsia" w:hAnsi="Batang" w:hint="eastAsia"/>
          <w:b/>
          <w:color w:val="800000"/>
          <w:sz w:val="32"/>
          <w:szCs w:val="32"/>
        </w:rPr>
        <w:t xml:space="preserve"> </w:t>
      </w:r>
      <w:r w:rsidR="004B6AA0">
        <w:rPr>
          <w:rFonts w:ascii="Batang" w:eastAsiaTheme="minorEastAsia" w:hAnsi="Batang"/>
          <w:b/>
          <w:color w:val="800000"/>
          <w:sz w:val="32"/>
          <w:szCs w:val="32"/>
        </w:rPr>
        <w:t xml:space="preserve">    </w:t>
      </w:r>
      <w:r w:rsidR="004B6AA0" w:rsidRPr="008F13E3">
        <w:rPr>
          <w:rFonts w:ascii="Batang" w:eastAsiaTheme="minorEastAsia" w:hAnsi="Batang"/>
          <w:b/>
          <w:color w:val="800000"/>
          <w:sz w:val="32"/>
          <w:szCs w:val="32"/>
        </w:rPr>
        <w:t xml:space="preserve"> </w:t>
      </w:r>
      <w:r w:rsidR="00F34C70" w:rsidRPr="008F13E3">
        <w:rPr>
          <w:rFonts w:ascii="楷体" w:eastAsia="楷体" w:hAnsi="楷体" w:cs="宋体"/>
          <w:b/>
          <w:color w:val="C00000"/>
          <w:kern w:val="0"/>
          <w:sz w:val="32"/>
          <w:szCs w:val="32"/>
        </w:rPr>
        <w:t>未来5年如何激发</w:t>
      </w:r>
      <w:r w:rsidR="00F34C70" w:rsidRPr="008F13E3">
        <w:rPr>
          <w:rFonts w:ascii="宋体" w:hAnsi="宋体" w:cs="宋体" w:hint="eastAsia"/>
          <w:b/>
          <w:color w:val="C00000"/>
          <w:kern w:val="0"/>
          <w:sz w:val="32"/>
          <w:szCs w:val="32"/>
        </w:rPr>
        <w:t xml:space="preserve">   </w:t>
      </w:r>
      <w:r w:rsidR="004B6AA0" w:rsidRPr="008F13E3">
        <w:rPr>
          <w:rFonts w:ascii="宋体" w:hAnsi="宋体" w:cs="宋体"/>
          <w:b/>
          <w:color w:val="C00000"/>
          <w:kern w:val="0"/>
          <w:sz w:val="32"/>
          <w:szCs w:val="32"/>
        </w:rPr>
        <w:t xml:space="preserve">      </w:t>
      </w:r>
      <w:r w:rsidR="00F34C70" w:rsidRPr="008F13E3">
        <w:rPr>
          <w:rFonts w:ascii="宋体" w:hAnsi="宋体" w:cs="宋体" w:hint="eastAsia"/>
          <w:b/>
          <w:color w:val="C00000"/>
          <w:kern w:val="0"/>
          <w:sz w:val="32"/>
          <w:szCs w:val="32"/>
        </w:rPr>
        <w:t xml:space="preserve">   </w:t>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2" name="图片 2"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3" name="图片 3"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4" name="图片 4"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color w:val="C00000"/>
          <w:kern w:val="0"/>
          <w:sz w:val="32"/>
          <w:szCs w:val="32"/>
        </w:rPr>
        <w:t xml:space="preserve">  </w:t>
      </w:r>
      <w:r w:rsidR="002F5E55" w:rsidRPr="008F13E3">
        <w:rPr>
          <w:rFonts w:ascii="黑体" w:eastAsia="黑体" w:hAnsi="黑体" w:hint="eastAsia"/>
          <w:b/>
          <w:i/>
          <w:color w:val="C00000"/>
          <w:sz w:val="32"/>
          <w:szCs w:val="32"/>
        </w:rPr>
        <w:t>近 期 动 态</w:t>
      </w:r>
      <w:r w:rsidR="002F5E55" w:rsidRPr="008F13E3">
        <w:rPr>
          <w:rFonts w:ascii="楷体" w:eastAsia="楷体" w:hAnsi="楷体" w:cs="宋体" w:hint="eastAsia"/>
          <w:b/>
          <w:bCs/>
          <w:i/>
          <w:color w:val="C00000"/>
          <w:kern w:val="0"/>
          <w:sz w:val="32"/>
          <w:szCs w:val="32"/>
        </w:rPr>
        <w:t xml:space="preserve">  </w:t>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5" name="图片 5"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6" name="图片 6"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7" name="图片 7"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宋体" w:hint="eastAsia"/>
          <w:b/>
          <w:bCs/>
          <w:color w:val="C00000"/>
          <w:kern w:val="0"/>
          <w:sz w:val="32"/>
          <w:szCs w:val="32"/>
        </w:rPr>
        <w:t xml:space="preserve">  </w:t>
      </w:r>
    </w:p>
    <w:p w:rsidR="002F5E55" w:rsidRDefault="004B6AA0" w:rsidP="00B07091">
      <w:pPr>
        <w:spacing w:line="400" w:lineRule="exact"/>
        <w:ind w:left="1" w:firstLineChars="400" w:firstLine="1285"/>
        <w:rPr>
          <w:rFonts w:ascii="楷体" w:eastAsia="楷体" w:hAnsi="楷体"/>
          <w:b/>
          <w:color w:val="C00000"/>
          <w:sz w:val="28"/>
          <w:szCs w:val="28"/>
        </w:rPr>
        <w:sectPr w:rsidR="002F5E55" w:rsidSect="000109A5">
          <w:headerReference w:type="even" r:id="rId11"/>
          <w:headerReference w:type="default" r:id="rId12"/>
          <w:footerReference w:type="even" r:id="rId13"/>
          <w:footerReference w:type="default" r:id="rId14"/>
          <w:type w:val="continuous"/>
          <w:pgSz w:w="11906" w:h="16838" w:code="9"/>
          <w:pgMar w:top="0" w:right="1106" w:bottom="1091" w:left="1247" w:header="851" w:footer="992" w:gutter="0"/>
          <w:pgNumType w:start="1"/>
          <w:cols w:space="425"/>
          <w:docGrid w:type="lines" w:linePitch="312"/>
        </w:sectPr>
      </w:pPr>
      <w:r w:rsidRPr="008F13E3">
        <w:rPr>
          <w:rFonts w:ascii="楷体" w:eastAsia="楷体" w:hAnsi="楷体" w:cs="宋体"/>
          <w:b/>
          <w:color w:val="C00000"/>
          <w:kern w:val="0"/>
          <w:sz w:val="32"/>
          <w:szCs w:val="32"/>
        </w:rPr>
        <w:t>上海创新活力</w:t>
      </w:r>
      <w:r w:rsidR="00885DD3" w:rsidRPr="008F13E3">
        <w:rPr>
          <w:rFonts w:ascii="楷体" w:eastAsia="楷体" w:hAnsi="楷体" w:cs="宋体"/>
          <w:b/>
          <w:color w:val="C00000"/>
          <w:kern w:val="0"/>
          <w:sz w:val="32"/>
          <w:szCs w:val="32"/>
        </w:rPr>
        <w:t>？</w:t>
      </w:r>
      <w:r w:rsidR="002F5E55" w:rsidRPr="008F13E3">
        <w:rPr>
          <w:rFonts w:ascii="楷体" w:eastAsia="楷体" w:hAnsi="楷体"/>
          <w:b/>
          <w:color w:val="C00000"/>
          <w:sz w:val="32"/>
          <w:szCs w:val="32"/>
        </w:rPr>
        <w:t xml:space="preserve"> </w:t>
      </w:r>
      <w:r w:rsidR="002F5E55">
        <w:rPr>
          <w:rFonts w:ascii="楷体" w:eastAsia="楷体" w:hAnsi="楷体"/>
          <w:b/>
          <w:color w:val="C00000"/>
          <w:sz w:val="28"/>
          <w:szCs w:val="28"/>
        </w:rPr>
        <w:t xml:space="preserve">        </w:t>
      </w:r>
      <w:r w:rsidR="008E5989">
        <w:rPr>
          <w:rFonts w:ascii="楷体" w:eastAsia="楷体" w:hAnsi="楷体" w:hint="eastAsia"/>
          <w:b/>
          <w:color w:val="C00000"/>
          <w:sz w:val="28"/>
          <w:szCs w:val="28"/>
        </w:rPr>
        <w:t xml:space="preserve"> </w:t>
      </w:r>
      <w:r w:rsidR="00F34C70">
        <w:rPr>
          <w:rFonts w:ascii="楷体" w:eastAsia="楷体" w:hAnsi="楷体" w:hint="eastAsia"/>
          <w:b/>
          <w:color w:val="C00000"/>
          <w:sz w:val="28"/>
          <w:szCs w:val="28"/>
        </w:rPr>
        <w:t xml:space="preserve">                          </w:t>
      </w:r>
    </w:p>
    <w:p w:rsidR="00F34C70" w:rsidRPr="00F34C70" w:rsidRDefault="00994632" w:rsidP="004B6AA0">
      <w:pPr>
        <w:widowControl/>
        <w:spacing w:before="100" w:beforeAutospacing="1" w:after="100" w:afterAutospacing="1" w:line="360" w:lineRule="exact"/>
        <w:jc w:val="left"/>
        <w:rPr>
          <w:rFonts w:ascii="宋体" w:hAnsi="宋体" w:cs="宋体"/>
          <w:b/>
          <w:kern w:val="0"/>
          <w:sz w:val="18"/>
          <w:szCs w:val="18"/>
        </w:rPr>
      </w:pPr>
      <w:r>
        <w:rPr>
          <w:rFonts w:ascii="宋体" w:hAnsi="宋体" w:cs="宋体" w:hint="eastAsia"/>
          <w:kern w:val="0"/>
          <w:sz w:val="24"/>
        </w:rPr>
        <w:lastRenderedPageBreak/>
        <w:t xml:space="preserve"> </w:t>
      </w:r>
      <w:r w:rsidR="00F34C70">
        <w:rPr>
          <w:rFonts w:ascii="宋体" w:hAnsi="宋体" w:cs="宋体"/>
          <w:kern w:val="0"/>
          <w:sz w:val="24"/>
        </w:rPr>
        <w:t xml:space="preserve">   </w:t>
      </w:r>
      <w:r w:rsidR="00F34C70" w:rsidRPr="00F34C70">
        <w:rPr>
          <w:rFonts w:ascii="宋体" w:hAnsi="宋体" w:cs="宋体"/>
          <w:kern w:val="0"/>
          <w:sz w:val="24"/>
        </w:rPr>
        <w:t>前瞻引领、坚持深化改革、坚持开放协同，加快向具有全球影响力的科技创新中心进军。《上海科技创新“十三五”规划》前天火热出炉。在中国迈向世界科技强国的历史性阶段，新规划在激发上海创新动力与活力上，究竟有何亮点？</w:t>
      </w:r>
      <w:r w:rsidR="00F34C70" w:rsidRPr="00F34C70">
        <w:rPr>
          <w:rFonts w:ascii="宋体" w:hAnsi="宋体" w:cs="宋体"/>
          <w:b/>
          <w:bCs/>
          <w:kern w:val="0"/>
          <w:sz w:val="24"/>
        </w:rPr>
        <w:t>亮点</w:t>
      </w:r>
      <w:proofErr w:type="gramStart"/>
      <w:r w:rsidR="00F34C70" w:rsidRPr="00F34C70">
        <w:rPr>
          <w:rFonts w:ascii="宋体" w:hAnsi="宋体" w:cs="宋体"/>
          <w:b/>
          <w:bCs/>
          <w:kern w:val="0"/>
          <w:sz w:val="24"/>
        </w:rPr>
        <w:t>一</w:t>
      </w:r>
      <w:proofErr w:type="gramEnd"/>
      <w:r w:rsidR="00F34C70" w:rsidRPr="00F34C70">
        <w:rPr>
          <w:rFonts w:ascii="宋体" w:hAnsi="宋体" w:cs="宋体"/>
          <w:b/>
          <w:bCs/>
          <w:kern w:val="0"/>
          <w:sz w:val="24"/>
        </w:rPr>
        <w:t>： 跳出“就科技而科技”</w:t>
      </w:r>
      <w:r w:rsidR="00F34C70">
        <w:rPr>
          <w:rFonts w:ascii="宋体" w:hAnsi="宋体" w:cs="宋体"/>
          <w:b/>
          <w:bCs/>
          <w:kern w:val="0"/>
          <w:sz w:val="24"/>
        </w:rPr>
        <w:t>：</w:t>
      </w:r>
      <w:r w:rsidR="00F34C70" w:rsidRPr="00F34C70">
        <w:rPr>
          <w:rFonts w:ascii="宋体" w:hAnsi="宋体" w:cs="宋体"/>
          <w:kern w:val="0"/>
          <w:sz w:val="24"/>
        </w:rPr>
        <w:t>在定位上，新规划首次将“科技规划”升格为“科技创新规划”。别看就多了两个字，但规划的内涵和外延有了极大的拓展，跳出了以往“就科技而科技”的一般性科技规划范畴。“科技与创新是两个概念。”华东师范大学杜德斌教授用了一个生动的比喻，“科技是把钱变成纸，创新是把纸变成</w:t>
      </w:r>
      <w:r w:rsidR="0006213C">
        <w:rPr>
          <w:rFonts w:ascii="宋体" w:hAnsi="宋体" w:cs="宋体" w:hint="eastAsia"/>
          <w:kern w:val="0"/>
          <w:sz w:val="24"/>
        </w:rPr>
        <w:t>钱</w:t>
      </w:r>
      <w:r w:rsidR="0006213C" w:rsidRPr="00F34C70">
        <w:rPr>
          <w:rFonts w:ascii="宋体" w:hAnsi="宋体" w:cs="宋体"/>
          <w:kern w:val="0"/>
          <w:sz w:val="24"/>
        </w:rPr>
        <w:t>”</w:t>
      </w:r>
      <w:r w:rsidR="00F34C70" w:rsidRPr="00F34C70">
        <w:rPr>
          <w:rFonts w:ascii="宋体" w:hAnsi="宋体" w:cs="宋体"/>
          <w:kern w:val="0"/>
          <w:sz w:val="24"/>
        </w:rPr>
        <w:t>。他解释说，科技意味着大量的资金投入，产出的是知识、技术、成果；创新则是把知识、技术、成果，变成产品、企业、产业，以及经济收入。“科创中心建设要着力解决科技与创新的关系、科技创新与产业发展的关系、科技创新与创新环境的关系，这些关系都十分重要。”杜德斌说。新规划紧密对接</w:t>
      </w:r>
      <w:proofErr w:type="gramStart"/>
      <w:r w:rsidR="00F34C70" w:rsidRPr="00F34C70">
        <w:rPr>
          <w:rFonts w:ascii="宋体" w:hAnsi="宋体" w:cs="宋体"/>
          <w:kern w:val="0"/>
          <w:sz w:val="24"/>
        </w:rPr>
        <w:t>上海科创22条</w:t>
      </w:r>
      <w:proofErr w:type="gramEnd"/>
      <w:r w:rsidR="00F34C70" w:rsidRPr="00F34C70">
        <w:rPr>
          <w:rFonts w:ascii="宋体" w:hAnsi="宋体" w:cs="宋体"/>
          <w:kern w:val="0"/>
          <w:sz w:val="24"/>
        </w:rPr>
        <w:t>，全面梳理科技创新资源，积极谋划布局承担科技创新战略任务。在目标的设定上，新规划强化“4个结合”，即着力打造国际与国内创新资源整合的结合点，创新链与产业链协同的结合点，自主创新示范区、自贸区与全面创新改革试验区联动的结合点，科技创新与城市转型发展统筹的结合点，重点在“集聚力、影响力、引领力、吸引力和</w:t>
      </w:r>
      <w:r w:rsidR="00F34C70" w:rsidRPr="00F34C70">
        <w:rPr>
          <w:rFonts w:ascii="宋体" w:hAnsi="宋体" w:cs="宋体"/>
          <w:kern w:val="0"/>
          <w:sz w:val="24"/>
        </w:rPr>
        <w:lastRenderedPageBreak/>
        <w:t>辐射力”这“五力”上下功夫。</w:t>
      </w:r>
      <w:r w:rsidR="00F34C70" w:rsidRPr="00F34C70">
        <w:rPr>
          <w:rFonts w:ascii="宋体" w:hAnsi="宋体" w:cs="宋体"/>
          <w:b/>
          <w:bCs/>
          <w:kern w:val="0"/>
          <w:sz w:val="24"/>
        </w:rPr>
        <w:t>亮点二： 突出创新“软环境”：</w:t>
      </w:r>
      <w:r w:rsidR="00F34C70" w:rsidRPr="00F34C70">
        <w:rPr>
          <w:rFonts w:ascii="宋体" w:hAnsi="宋体" w:cs="宋体"/>
          <w:kern w:val="0"/>
          <w:sz w:val="24"/>
        </w:rPr>
        <w:t>加快科技创</w:t>
      </w:r>
      <w:r w:rsidR="005E0E16">
        <w:rPr>
          <w:rFonts w:ascii="宋体" w:hAnsi="宋体" w:cs="宋体" w:hint="eastAsia"/>
          <w:kern w:val="0"/>
          <w:sz w:val="24"/>
        </w:rPr>
        <w:t>新</w:t>
      </w:r>
      <w:r w:rsidR="00F34C70" w:rsidRPr="00F34C70">
        <w:rPr>
          <w:rFonts w:ascii="宋体" w:hAnsi="宋体" w:cs="宋体"/>
          <w:kern w:val="0"/>
          <w:sz w:val="24"/>
        </w:rPr>
        <w:t>，切需要深化科技体制改革和政府职能转变。新规划不仅关注科技创新等“硬任务”，更加注重创新生态的“软环境”，更加强调有效市场和有为政府的塑造，在战略布局中进一步突出“创新生态”和“改革创新”的关键作用。“如此重视软环境建设，是对创新规律的深刻理解和把握。”上海市科学学研究所朱学彦博士说。在以往的规划中，有关人才、政策等内容，通常出现在全文的中后部分，而新规划把创新生态放在了四大任务之首。我们对于创新的认识在不断深</w:t>
      </w:r>
      <w:r w:rsidR="00F34C70">
        <w:rPr>
          <w:rFonts w:ascii="宋体" w:hAnsi="宋体" w:cs="宋体" w:hint="eastAsia"/>
          <w:kern w:val="0"/>
          <w:sz w:val="24"/>
        </w:rPr>
        <w:t>化</w:t>
      </w:r>
      <w:r w:rsidR="00F34C70" w:rsidRPr="00F34C70">
        <w:rPr>
          <w:rFonts w:ascii="宋体" w:hAnsi="宋体" w:cs="宋体"/>
          <w:kern w:val="0"/>
          <w:sz w:val="24"/>
        </w:rPr>
        <w:t>。朱学彦指出，从投入到产出的创新1.0版，到系统创新的创新2.0版，如今已经升级到生态模式的创新3.0版，其中创新基因成为决定性因素，与基础研究、产业创新、民生需求等硬指标都密切相关。新规划结合国内外科</w:t>
      </w:r>
      <w:proofErr w:type="gramStart"/>
      <w:r w:rsidR="00F34C70" w:rsidRPr="00F34C70">
        <w:rPr>
          <w:rFonts w:ascii="宋体" w:hAnsi="宋体" w:cs="宋体"/>
          <w:kern w:val="0"/>
          <w:sz w:val="24"/>
        </w:rPr>
        <w:t>创中心</w:t>
      </w:r>
      <w:proofErr w:type="gramEnd"/>
      <w:r w:rsidR="00F34C70" w:rsidRPr="00F34C70">
        <w:rPr>
          <w:rFonts w:ascii="宋体" w:hAnsi="宋体" w:cs="宋体"/>
          <w:kern w:val="0"/>
          <w:sz w:val="24"/>
        </w:rPr>
        <w:t>建设的成功经验，提出了构建以多元主体共生发展、创新要素集聚和活力迸发为主要特征的创新生态环境及以提升创新治理能力为核心的改革举措。藉此走好“退、放、进”三部曲，增强政府创新治理的有效性、协同性和可操作性，做到相信市场、尊重主体、各司其职、多元共治。</w:t>
      </w:r>
      <w:r w:rsidR="00F34C70" w:rsidRPr="00F34C70">
        <w:rPr>
          <w:rFonts w:ascii="宋体" w:hAnsi="宋体" w:cs="宋体"/>
          <w:b/>
          <w:bCs/>
          <w:kern w:val="0"/>
          <w:sz w:val="24"/>
        </w:rPr>
        <w:t xml:space="preserve">亮点三、 </w:t>
      </w:r>
      <w:proofErr w:type="gramStart"/>
      <w:r w:rsidR="00F34C70" w:rsidRPr="00F34C70">
        <w:rPr>
          <w:rFonts w:ascii="宋体" w:hAnsi="宋体" w:cs="宋体"/>
          <w:b/>
          <w:bCs/>
          <w:kern w:val="0"/>
          <w:sz w:val="24"/>
        </w:rPr>
        <w:t>将愿景和</w:t>
      </w:r>
      <w:proofErr w:type="gramEnd"/>
      <w:r w:rsidR="00F34C70" w:rsidRPr="00F34C70">
        <w:rPr>
          <w:rFonts w:ascii="宋体" w:hAnsi="宋体" w:cs="宋体"/>
          <w:b/>
          <w:bCs/>
          <w:kern w:val="0"/>
          <w:sz w:val="24"/>
        </w:rPr>
        <w:t>需求相结合：</w:t>
      </w:r>
      <w:proofErr w:type="gramStart"/>
      <w:r w:rsidR="00F34C70" w:rsidRPr="00F34C70">
        <w:rPr>
          <w:rFonts w:ascii="宋体" w:hAnsi="宋体" w:cs="宋体"/>
          <w:kern w:val="0"/>
          <w:sz w:val="24"/>
        </w:rPr>
        <w:t>科创中心</w:t>
      </w:r>
      <w:proofErr w:type="gramEnd"/>
      <w:r w:rsidR="00F34C70" w:rsidRPr="00F34C70">
        <w:rPr>
          <w:rFonts w:ascii="宋体" w:hAnsi="宋体" w:cs="宋体"/>
          <w:kern w:val="0"/>
          <w:sz w:val="24"/>
        </w:rPr>
        <w:t>建设已经有了明确的“四梁八柱”建设任务，新规划相对应地提出了“夯实科技基础、打造发展新功能、应对民生新需求”等科技创新任务。在具体任务布置上，强调全球对标，</w:t>
      </w:r>
      <w:r w:rsidR="00F34C70" w:rsidRPr="00F34C70">
        <w:rPr>
          <w:rFonts w:ascii="宋体" w:hAnsi="宋体" w:cs="宋体"/>
          <w:kern w:val="0"/>
          <w:sz w:val="24"/>
        </w:rPr>
        <w:lastRenderedPageBreak/>
        <w:t>突出任务的功能内涵，通过</w:t>
      </w:r>
      <w:proofErr w:type="gramStart"/>
      <w:r w:rsidR="00F34C70" w:rsidRPr="00F34C70">
        <w:rPr>
          <w:rFonts w:ascii="宋体" w:hAnsi="宋体" w:cs="宋体"/>
          <w:kern w:val="0"/>
          <w:sz w:val="24"/>
        </w:rPr>
        <w:t>未来愿景构建</w:t>
      </w:r>
      <w:proofErr w:type="gramEnd"/>
      <w:r w:rsidR="00F34C70" w:rsidRPr="00F34C70">
        <w:rPr>
          <w:rFonts w:ascii="宋体" w:hAnsi="宋体" w:cs="宋体"/>
          <w:kern w:val="0"/>
          <w:sz w:val="24"/>
        </w:rPr>
        <w:t>，分析未来需求，凝练</w:t>
      </w:r>
      <w:proofErr w:type="gramStart"/>
      <w:r w:rsidR="00F34C70" w:rsidRPr="00F34C70">
        <w:rPr>
          <w:rFonts w:ascii="宋体" w:hAnsi="宋体" w:cs="宋体"/>
          <w:kern w:val="0"/>
          <w:sz w:val="24"/>
        </w:rPr>
        <w:t>实现愿景的</w:t>
      </w:r>
      <w:proofErr w:type="gramEnd"/>
      <w:r w:rsidR="00F34C70" w:rsidRPr="00F34C70">
        <w:rPr>
          <w:rFonts w:ascii="宋体" w:hAnsi="宋体" w:cs="宋体"/>
          <w:kern w:val="0"/>
          <w:sz w:val="24"/>
        </w:rPr>
        <w:t>支撑任务，力求任务更加符合未来趋势，更具对全社会创新的导向性。复旦大学朱春奎教授指出，当今的创新正在从产品创新走向用户驱动创新，从精英创新走向全民创新，从区域创新走向全域创新，上海要融合全球创新网络，不仅成为创新中心，还要实现创新扩散，因此创新方向更显多样化。新规划提出重点聚焦张江综合性国家科学中心的愿景，打造若干大科学设施群，促进脑科学、量子通信等科学前沿领域形成战略方向重大突破，鼓励自由探索等。</w:t>
      </w:r>
      <w:r w:rsidR="00F34C70" w:rsidRPr="00F34C70">
        <w:rPr>
          <w:rFonts w:ascii="宋体" w:hAnsi="宋体" w:cs="宋体"/>
          <w:b/>
          <w:bCs/>
          <w:kern w:val="0"/>
          <w:sz w:val="24"/>
        </w:rPr>
        <w:t>亮点四、基础研发投入成核心指标：新规划提出的“十三五”核心指标是：</w:t>
      </w:r>
      <w:r w:rsidR="00F34C70" w:rsidRPr="00F34C70">
        <w:rPr>
          <w:rFonts w:ascii="宋体" w:hAnsi="宋体" w:cs="宋体"/>
          <w:kern w:val="0"/>
          <w:sz w:val="24"/>
        </w:rPr>
        <w:t>到2020年，全社会研发（R&amp;D）经费支出相当于约占全市生产总值（GDP）的比例达到4%左右。基础研究经费支出占全社会R&amp;D经费支出比例达到10%左右。每万人研发人员全时当量达到75人年。每万人口发明专利拥有量达到40件左右。全市通过《符合专利合作条约》（PCT）途径提交要求的国际专利年度申请量达到1300件。知识密集型服务业增加值占GDP比重达到37%。新设立企业数占比达到20%左右。向国内输出技术合同成交金额占比达56%。值得一提的是，新规划第一次将基础研究经费的投入作为核心指标提出，表明了上海将在增强科技原创力方面的坚定决心。“中国要成为世界科技强国，上海必须走在前面。”中科院院士褚君浩指出，这需要上海发展原创、增强原创，“单纯的引进、消化、吸收的集成创新已经不能满足上海创新的需要，只有原始创新，只有将核心技术牢牢掌握在自己手上，才能成为全球科创中心。”褚君浩说，原始创新只能来自基础研究。基础研究是上海科创中心建设的战略需要。</w:t>
      </w:r>
      <w:r w:rsidR="00F34C70" w:rsidRPr="00F34C70">
        <w:rPr>
          <w:rFonts w:ascii="宋体" w:hAnsi="宋体" w:cs="宋体"/>
          <w:b/>
          <w:kern w:val="0"/>
          <w:sz w:val="18"/>
          <w:szCs w:val="18"/>
        </w:rPr>
        <w:t>（</w:t>
      </w:r>
      <w:r w:rsidR="00DC1093">
        <w:rPr>
          <w:rFonts w:ascii="宋体" w:hAnsi="宋体" w:cs="宋体" w:hint="eastAsia"/>
          <w:b/>
          <w:kern w:val="0"/>
          <w:sz w:val="18"/>
          <w:szCs w:val="18"/>
        </w:rPr>
        <w:t>摘自</w:t>
      </w:r>
      <w:r w:rsidR="00F34C70" w:rsidRPr="00F34C70">
        <w:rPr>
          <w:rFonts w:ascii="宋体" w:hAnsi="宋体" w:cs="宋体" w:hint="eastAsia"/>
          <w:b/>
          <w:kern w:val="0"/>
          <w:sz w:val="18"/>
          <w:szCs w:val="18"/>
        </w:rPr>
        <w:t>科协网）</w:t>
      </w:r>
    </w:p>
    <w:p w:rsidR="00F34C70" w:rsidRPr="008F13E3" w:rsidRDefault="0079031A" w:rsidP="00F34C70">
      <w:pPr>
        <w:widowControl/>
        <w:spacing w:line="360" w:lineRule="exact"/>
        <w:jc w:val="left"/>
        <w:rPr>
          <w:rFonts w:ascii="楷体" w:eastAsia="楷体" w:hAnsi="楷体" w:cs="宋体"/>
          <w:b/>
          <w:color w:val="C00000"/>
          <w:kern w:val="0"/>
          <w:sz w:val="32"/>
          <w:szCs w:val="32"/>
        </w:rPr>
      </w:pPr>
      <w:r>
        <w:rPr>
          <w:rFonts w:ascii="Batang" w:eastAsia="Batang" w:hAnsi="Batang" w:hint="eastAsia"/>
          <w:b/>
          <w:color w:val="800000"/>
          <w:sz w:val="32"/>
          <w:szCs w:val="32"/>
        </w:rPr>
        <w:t>▶</w:t>
      </w:r>
      <w:r w:rsidR="00F34C70">
        <w:rPr>
          <w:rFonts w:ascii="Batang" w:eastAsiaTheme="minorEastAsia" w:hAnsi="Batang" w:hint="eastAsia"/>
          <w:b/>
          <w:color w:val="800000"/>
          <w:sz w:val="32"/>
          <w:szCs w:val="32"/>
        </w:rPr>
        <w:t xml:space="preserve"> </w:t>
      </w:r>
      <w:r w:rsidR="00F34C70">
        <w:rPr>
          <w:rFonts w:ascii="Batang" w:eastAsiaTheme="minorEastAsia" w:hAnsi="Batang"/>
          <w:b/>
          <w:color w:val="800000"/>
          <w:sz w:val="32"/>
          <w:szCs w:val="32"/>
        </w:rPr>
        <w:t xml:space="preserve">  </w:t>
      </w:r>
      <w:r w:rsidR="00B07091">
        <w:rPr>
          <w:rFonts w:ascii="Batang" w:eastAsiaTheme="minorEastAsia" w:hAnsi="Batang"/>
          <w:b/>
          <w:color w:val="800000"/>
          <w:sz w:val="32"/>
          <w:szCs w:val="32"/>
        </w:rPr>
        <w:t xml:space="preserve"> </w:t>
      </w:r>
      <w:r w:rsidR="00F34C70" w:rsidRPr="008F13E3">
        <w:rPr>
          <w:rFonts w:ascii="楷体" w:eastAsia="楷体" w:hAnsi="楷体" w:hint="eastAsia"/>
          <w:b/>
          <w:color w:val="C00000"/>
          <w:sz w:val="32"/>
          <w:szCs w:val="32"/>
        </w:rPr>
        <w:t>上海</w:t>
      </w:r>
      <w:r w:rsidR="00F34C70" w:rsidRPr="008F13E3">
        <w:rPr>
          <w:rFonts w:ascii="楷体" w:eastAsia="楷体" w:hAnsi="楷体" w:cs="宋体"/>
          <w:b/>
          <w:color w:val="C00000"/>
          <w:kern w:val="0"/>
          <w:sz w:val="32"/>
          <w:szCs w:val="32"/>
        </w:rPr>
        <w:t>市科协制定改革</w:t>
      </w:r>
    </w:p>
    <w:p w:rsidR="00F34C70" w:rsidRDefault="00F34C70" w:rsidP="004B6AA0">
      <w:pPr>
        <w:widowControl/>
        <w:spacing w:line="360" w:lineRule="exact"/>
        <w:ind w:firstLineChars="300" w:firstLine="964"/>
        <w:jc w:val="left"/>
        <w:rPr>
          <w:rFonts w:ascii="楷体" w:eastAsia="楷体" w:hAnsi="楷体" w:cs="宋体"/>
          <w:b/>
          <w:color w:val="C00000"/>
          <w:kern w:val="0"/>
          <w:sz w:val="32"/>
          <w:szCs w:val="32"/>
        </w:rPr>
      </w:pPr>
      <w:r w:rsidRPr="008F13E3">
        <w:rPr>
          <w:rFonts w:ascii="楷体" w:eastAsia="楷体" w:hAnsi="楷体" w:cs="宋体"/>
          <w:b/>
          <w:color w:val="C00000"/>
          <w:kern w:val="0"/>
          <w:sz w:val="32"/>
          <w:szCs w:val="32"/>
        </w:rPr>
        <w:t>五大任务18项工作</w:t>
      </w:r>
    </w:p>
    <w:p w:rsidR="0006213C" w:rsidRDefault="0006213C" w:rsidP="0006213C">
      <w:pPr>
        <w:widowControl/>
        <w:spacing w:line="360" w:lineRule="exact"/>
        <w:ind w:firstLineChars="200" w:firstLine="480"/>
        <w:jc w:val="left"/>
        <w:rPr>
          <w:rFonts w:ascii="楷体" w:eastAsia="楷体" w:hAnsi="楷体" w:cs="宋体"/>
          <w:b/>
          <w:color w:val="C00000"/>
          <w:kern w:val="0"/>
          <w:sz w:val="32"/>
          <w:szCs w:val="32"/>
        </w:rPr>
      </w:pPr>
      <w:r w:rsidRPr="00F34C70">
        <w:rPr>
          <w:rFonts w:ascii="宋体" w:hAnsi="宋体" w:cs="宋体"/>
          <w:kern w:val="0"/>
          <w:sz w:val="24"/>
        </w:rPr>
        <w:t>8月5日，在市科协系统改革推进会上，</w:t>
      </w:r>
    </w:p>
    <w:p w:rsidR="0006213C" w:rsidRPr="008F13E3" w:rsidRDefault="0006213C" w:rsidP="0006213C">
      <w:pPr>
        <w:widowControl/>
        <w:spacing w:line="360" w:lineRule="exact"/>
        <w:jc w:val="left"/>
        <w:rPr>
          <w:rFonts w:ascii="楷体" w:eastAsia="楷体" w:hAnsi="楷体" w:cs="宋体"/>
          <w:b/>
          <w:color w:val="C00000"/>
          <w:kern w:val="0"/>
          <w:sz w:val="32"/>
          <w:szCs w:val="32"/>
        </w:rPr>
      </w:pPr>
      <w:r w:rsidRPr="00F34C70">
        <w:rPr>
          <w:rFonts w:ascii="宋体" w:hAnsi="宋体" w:cs="宋体"/>
          <w:kern w:val="0"/>
          <w:sz w:val="24"/>
        </w:rPr>
        <w:t>市科协介绍了《改革方案》的五大任务18项</w:t>
      </w:r>
    </w:p>
    <w:p w:rsidR="00F34C70" w:rsidRDefault="00F34C70" w:rsidP="0006213C">
      <w:pPr>
        <w:widowControl/>
        <w:spacing w:before="100" w:beforeAutospacing="1" w:after="100" w:afterAutospacing="1" w:line="360" w:lineRule="exact"/>
        <w:jc w:val="left"/>
        <w:rPr>
          <w:rFonts w:ascii="宋体" w:hAnsi="宋体" w:cs="宋体"/>
          <w:b/>
          <w:kern w:val="0"/>
          <w:sz w:val="18"/>
          <w:szCs w:val="18"/>
        </w:rPr>
      </w:pPr>
      <w:r w:rsidRPr="00F34C70">
        <w:rPr>
          <w:rFonts w:ascii="宋体" w:hAnsi="宋体" w:cs="宋体"/>
          <w:kern w:val="0"/>
          <w:sz w:val="24"/>
        </w:rPr>
        <w:lastRenderedPageBreak/>
        <w:t>具体工作。《改革方案》依据《中国科学技术协会章程》，按照《上海市群团改革试点方案》和《科协系统深化改革实施方案》要求，结合上海科协实际制定。</w:t>
      </w:r>
      <w:r w:rsidRPr="00F34C70">
        <w:rPr>
          <w:rFonts w:ascii="宋体" w:hAnsi="宋体" w:cs="宋体"/>
          <w:b/>
          <w:bCs/>
          <w:kern w:val="0"/>
          <w:sz w:val="24"/>
        </w:rPr>
        <w:t>任务</w:t>
      </w:r>
      <w:proofErr w:type="gramStart"/>
      <w:r w:rsidRPr="00F34C70">
        <w:rPr>
          <w:rFonts w:ascii="宋体" w:hAnsi="宋体" w:cs="宋体"/>
          <w:b/>
          <w:bCs/>
          <w:kern w:val="0"/>
          <w:sz w:val="24"/>
        </w:rPr>
        <w:t>一</w:t>
      </w:r>
      <w:proofErr w:type="gramEnd"/>
      <w:r w:rsidRPr="00F34C70">
        <w:rPr>
          <w:rFonts w:ascii="宋体" w:hAnsi="宋体" w:cs="宋体"/>
          <w:b/>
          <w:bCs/>
          <w:kern w:val="0"/>
          <w:sz w:val="24"/>
        </w:rPr>
        <w:t>：优化联系服务科技工作者的体制机制</w:t>
      </w:r>
      <w:r>
        <w:rPr>
          <w:rFonts w:ascii="宋体" w:hAnsi="宋体" w:cs="宋体"/>
          <w:b/>
          <w:bCs/>
          <w:kern w:val="0"/>
          <w:sz w:val="24"/>
        </w:rPr>
        <w:t>：</w:t>
      </w:r>
      <w:r w:rsidRPr="00F34C70">
        <w:rPr>
          <w:rFonts w:ascii="宋体" w:hAnsi="宋体" w:cs="宋体"/>
          <w:kern w:val="0"/>
          <w:sz w:val="24"/>
        </w:rPr>
        <w:t>提高基层一线科技工作者在科协领导机构中的代表比例。基层一线科技工作者在市科协代表大会代表中的比例由65%提高到80%以上，在全委会委员中的比例由48%提高到60%以上，在常委会委员中的比例由28%提高到40%以上，45岁以下青年科技工作者在市科协代表大会代表中的比例不少于三分之一。市科协副主席中兼职的比例占75%以上。学会代表大会代表应主要从基层一线科技工作者中产生，基层一线科技工作者在学会理事会理事中的比例由62%提高到75%以上、在常务理事会常务理事中的比例由28%提高到65%以上，着力提高中青年科技工作者比例。</w:t>
      </w:r>
      <w:r w:rsidRPr="00F34C70">
        <w:rPr>
          <w:rFonts w:ascii="宋体" w:hAnsi="宋体" w:cs="宋体"/>
          <w:b/>
          <w:bCs/>
          <w:kern w:val="0"/>
          <w:sz w:val="24"/>
        </w:rPr>
        <w:t>任务二：改革科协组织设置和干部管理模式</w:t>
      </w:r>
      <w:r>
        <w:rPr>
          <w:rFonts w:ascii="宋体" w:hAnsi="宋体" w:cs="宋体"/>
          <w:b/>
          <w:bCs/>
          <w:kern w:val="0"/>
          <w:sz w:val="24"/>
        </w:rPr>
        <w:t>：</w:t>
      </w:r>
      <w:r w:rsidRPr="00F34C70">
        <w:rPr>
          <w:rFonts w:ascii="宋体" w:hAnsi="宋体" w:cs="宋体"/>
          <w:kern w:val="0"/>
          <w:sz w:val="24"/>
        </w:rPr>
        <w:t>优化</w:t>
      </w:r>
      <w:proofErr w:type="gramStart"/>
      <w:r w:rsidRPr="00F34C70">
        <w:rPr>
          <w:rFonts w:ascii="宋体" w:hAnsi="宋体" w:cs="宋体"/>
          <w:kern w:val="0"/>
          <w:sz w:val="24"/>
        </w:rPr>
        <w:t>整合市</w:t>
      </w:r>
      <w:proofErr w:type="gramEnd"/>
      <w:r w:rsidRPr="00F34C70">
        <w:rPr>
          <w:rFonts w:ascii="宋体" w:hAnsi="宋体" w:cs="宋体"/>
          <w:kern w:val="0"/>
          <w:sz w:val="24"/>
        </w:rPr>
        <w:t>科协机关部门和直属事业单位设置。精简机关内设机构和机关行政编制，精简比例均为15%；实行“减上补下”，将市科协机关所精简的行政编制补充到相关区科协。推进直属事业单位机构和编制精简工作，精简比分别为20%和</w:t>
      </w:r>
      <w:r>
        <w:rPr>
          <w:rFonts w:ascii="宋体" w:hAnsi="宋体" w:cs="宋体"/>
          <w:kern w:val="0"/>
          <w:sz w:val="24"/>
        </w:rPr>
        <w:t>1</w:t>
      </w:r>
      <w:r w:rsidRPr="00F34C70">
        <w:rPr>
          <w:rFonts w:ascii="宋体" w:hAnsi="宋体" w:cs="宋体"/>
          <w:kern w:val="0"/>
          <w:sz w:val="24"/>
        </w:rPr>
        <w:t>5%，明确事业单位公益性、服务性定位。加强区科协和基层科协组织建设。落实服务基层一线科技工作者、服务创新创业和科学普及等工作职责。建立机关、直属事业单位与区科协、学会等干部双向挂职机制。机关留出一定比例的岗位，从高等院校、科研院所、企业等挑选科技工作者或管理人员挂职担任。针对工作中的薄弱环节和实际需要，招募配备志愿者参与科协工作。</w:t>
      </w:r>
      <w:r w:rsidRPr="00F34C70">
        <w:rPr>
          <w:rFonts w:ascii="宋体" w:hAnsi="宋体" w:cs="宋体"/>
          <w:b/>
          <w:bCs/>
          <w:kern w:val="0"/>
          <w:sz w:val="24"/>
        </w:rPr>
        <w:t>任务三：推进学会改革和发展</w:t>
      </w:r>
      <w:r>
        <w:rPr>
          <w:rFonts w:ascii="宋体" w:hAnsi="宋体" w:cs="宋体"/>
          <w:b/>
          <w:bCs/>
          <w:kern w:val="0"/>
          <w:sz w:val="24"/>
        </w:rPr>
        <w:t>：</w:t>
      </w:r>
      <w:r w:rsidRPr="00F34C70">
        <w:rPr>
          <w:rFonts w:ascii="宋体" w:hAnsi="宋体" w:cs="宋体"/>
          <w:kern w:val="0"/>
          <w:sz w:val="24"/>
        </w:rPr>
        <w:t>改革学会治理结构和治理方式。设立规模适中的理事会及常务理事会、权责明晰的监事会、实体化的秘书处。实施理事会聘任秘书长制，建立秘书长履职考核机制。试点购买学会办事机构管理服务，提高学会办事机构专职人员比例，逐步实现学会工作人员队伍职业化、专业化。明确挂靠单位与学会权责关系。推进学会做好会</w:t>
      </w:r>
      <w:r w:rsidRPr="00F34C70">
        <w:rPr>
          <w:rFonts w:ascii="宋体" w:hAnsi="宋体" w:cs="宋体"/>
          <w:kern w:val="0"/>
          <w:sz w:val="24"/>
        </w:rPr>
        <w:lastRenderedPageBreak/>
        <w:t>员发展工作。在新兴学科、技术和产业领域，在青年科技工作者、“海归”科技工作者</w:t>
      </w:r>
      <w:proofErr w:type="gramStart"/>
      <w:r w:rsidRPr="00F34C70">
        <w:rPr>
          <w:rFonts w:ascii="宋体" w:hAnsi="宋体" w:cs="宋体"/>
          <w:kern w:val="0"/>
          <w:sz w:val="24"/>
        </w:rPr>
        <w:t>和创客中</w:t>
      </w:r>
      <w:r w:rsidR="00EF441A">
        <w:rPr>
          <w:rFonts w:ascii="宋体" w:hAnsi="宋体" w:cs="宋体" w:hint="eastAsia"/>
          <w:kern w:val="0"/>
          <w:sz w:val="24"/>
        </w:rPr>
        <w:t>心</w:t>
      </w:r>
      <w:proofErr w:type="gramEnd"/>
      <w:r w:rsidRPr="00F34C70">
        <w:rPr>
          <w:rFonts w:ascii="宋体" w:hAnsi="宋体" w:cs="宋体"/>
          <w:kern w:val="0"/>
          <w:sz w:val="24"/>
        </w:rPr>
        <w:t>发展个人会员。引导学会在科技工作者密集的新兴学科、技术和产业领域设立分会或专业委员会。推动学科相近、联系密切的学会建立学会集群和学会联盟。建立服务学会一门式窗口。</w:t>
      </w:r>
      <w:r w:rsidRPr="00F34C70">
        <w:rPr>
          <w:rFonts w:ascii="宋体" w:hAnsi="宋体" w:cs="宋体"/>
          <w:b/>
          <w:bCs/>
          <w:kern w:val="0"/>
          <w:sz w:val="24"/>
        </w:rPr>
        <w:t>任务四：增强面向社会提供公共服务产品的能力</w:t>
      </w:r>
      <w:r w:rsidR="00B07091">
        <w:rPr>
          <w:rFonts w:ascii="宋体" w:hAnsi="宋体" w:cs="宋体"/>
          <w:b/>
          <w:bCs/>
          <w:kern w:val="0"/>
          <w:sz w:val="24"/>
        </w:rPr>
        <w:t>。</w:t>
      </w:r>
      <w:r w:rsidRPr="00F34C70">
        <w:rPr>
          <w:rFonts w:ascii="宋体" w:hAnsi="宋体" w:cs="宋体"/>
          <w:kern w:val="0"/>
          <w:sz w:val="24"/>
        </w:rPr>
        <w:t>搭建高端、前沿、国际化的学术交流平台。围绕上海创新驱动发展战略和全面深化改革的目标任务，举办</w:t>
      </w:r>
      <w:proofErr w:type="gramStart"/>
      <w:r w:rsidRPr="00F34C70">
        <w:rPr>
          <w:rFonts w:ascii="宋体" w:hAnsi="宋体" w:cs="宋体"/>
          <w:kern w:val="0"/>
          <w:sz w:val="24"/>
        </w:rPr>
        <w:t>好学术</w:t>
      </w:r>
      <w:proofErr w:type="gramEnd"/>
      <w:r w:rsidRPr="00F34C70">
        <w:rPr>
          <w:rFonts w:ascii="宋体" w:hAnsi="宋体" w:cs="宋体"/>
          <w:kern w:val="0"/>
          <w:sz w:val="24"/>
        </w:rPr>
        <w:t>年会、院士圆桌会议、诺贝尔奖获得者与科技工作者对话等高水平学术交流活动。聚焦前瞻性、战略性和交叉性选题，开展小型高端前沿的专题学术交流活动。支持建设科技成果转化的助推平台。发挥科协枢纽型组织优势，推进院士专家工作站建设。引导学会创新资源融入产业链，服务大众创业、万众创新。支持学会承接政府转移职能。深入开展上海市科技精英和上海青年科技英才等优秀科技工作者的评选，做好中国工程院院士候选人等推选工作。做好“互联网+”的科普信息传播平台和社会化的科普产品展示交流平台。</w:t>
      </w:r>
      <w:r w:rsidRPr="00F34C70">
        <w:rPr>
          <w:rFonts w:ascii="宋体" w:hAnsi="宋体" w:cs="宋体"/>
          <w:b/>
          <w:bCs/>
          <w:kern w:val="0"/>
          <w:sz w:val="24"/>
        </w:rPr>
        <w:t>任务五：加强和改进党对科协工作的领导</w:t>
      </w:r>
      <w:r>
        <w:rPr>
          <w:rFonts w:ascii="宋体" w:hAnsi="宋体" w:cs="宋体"/>
          <w:b/>
          <w:bCs/>
          <w:kern w:val="0"/>
          <w:sz w:val="24"/>
        </w:rPr>
        <w:t>：</w:t>
      </w:r>
      <w:r w:rsidRPr="00F34C70">
        <w:rPr>
          <w:rFonts w:ascii="宋体" w:hAnsi="宋体" w:cs="宋体"/>
          <w:kern w:val="0"/>
          <w:sz w:val="24"/>
        </w:rPr>
        <w:t>加大对科协工作领导支持保障力度。建立科协工作财政投入合理增长机制，对重大工作专项予以经费支持。完善学会党建工作机制。在学会理事会中建立党的工作小组、在学会办事机构中建立党支部、在学会群中委派党建工作指导员的“三位一体”党建模式。深入实施“党建强会”计划。</w:t>
      </w:r>
      <w:r w:rsidR="004B6AA0">
        <w:rPr>
          <w:rFonts w:ascii="宋体" w:hAnsi="宋体" w:cs="宋体"/>
          <w:kern w:val="0"/>
          <w:sz w:val="24"/>
        </w:rPr>
        <w:t>== ==</w:t>
      </w:r>
      <w:r w:rsidRPr="008B1613">
        <w:rPr>
          <w:rFonts w:ascii="宋体" w:hAnsi="宋体" w:cs="宋体"/>
          <w:b/>
          <w:kern w:val="0"/>
          <w:sz w:val="18"/>
          <w:szCs w:val="18"/>
        </w:rPr>
        <w:t>（</w:t>
      </w:r>
      <w:r w:rsidRPr="008B1613">
        <w:rPr>
          <w:rFonts w:ascii="宋体" w:hAnsi="宋体" w:cs="宋体" w:hint="eastAsia"/>
          <w:b/>
          <w:kern w:val="0"/>
          <w:sz w:val="18"/>
          <w:szCs w:val="18"/>
        </w:rPr>
        <w:t>摘自：</w:t>
      </w:r>
      <w:r w:rsidR="008B1613" w:rsidRPr="008B1613">
        <w:rPr>
          <w:rFonts w:ascii="宋体" w:hAnsi="宋体" w:cs="宋体" w:hint="eastAsia"/>
          <w:b/>
          <w:kern w:val="0"/>
          <w:sz w:val="18"/>
          <w:szCs w:val="18"/>
        </w:rPr>
        <w:t>上海市科协网</w:t>
      </w:r>
      <w:r w:rsidRPr="008B1613">
        <w:rPr>
          <w:rFonts w:ascii="宋体" w:hAnsi="宋体" w:cs="宋体" w:hint="eastAsia"/>
          <w:b/>
          <w:kern w:val="0"/>
          <w:sz w:val="18"/>
          <w:szCs w:val="18"/>
        </w:rPr>
        <w:t>）</w:t>
      </w:r>
    </w:p>
    <w:p w:rsidR="00885DD3" w:rsidRPr="008F13E3" w:rsidRDefault="005E0E16" w:rsidP="005E0E16">
      <w:pPr>
        <w:widowControl/>
        <w:jc w:val="left"/>
        <w:rPr>
          <w:rFonts w:ascii="楷体" w:eastAsia="楷体" w:hAnsi="楷体" w:cs="宋体"/>
          <w:b/>
          <w:color w:val="C00000"/>
          <w:kern w:val="0"/>
          <w:sz w:val="32"/>
          <w:szCs w:val="32"/>
        </w:rPr>
      </w:pPr>
      <w:r w:rsidRPr="00524D49">
        <w:rPr>
          <w:rFonts w:ascii="Batang" w:eastAsia="Batang" w:hAnsi="Batang" w:hint="eastAsia"/>
          <w:b/>
          <w:color w:val="C00000"/>
          <w:sz w:val="36"/>
          <w:szCs w:val="36"/>
        </w:rPr>
        <w:t>▶</w:t>
      </w:r>
      <w:r>
        <w:rPr>
          <w:rFonts w:asciiTheme="minorEastAsia" w:eastAsiaTheme="minorEastAsia" w:hAnsiTheme="minorEastAsia" w:hint="eastAsia"/>
          <w:b/>
          <w:color w:val="C00000"/>
          <w:sz w:val="36"/>
          <w:szCs w:val="36"/>
        </w:rPr>
        <w:t xml:space="preserve">  </w:t>
      </w:r>
      <w:r w:rsidR="00885DD3" w:rsidRPr="008F13E3">
        <w:rPr>
          <w:rFonts w:ascii="楷体" w:eastAsia="楷体" w:hAnsi="楷体" w:cs="宋体"/>
          <w:b/>
          <w:color w:val="C00000"/>
          <w:kern w:val="0"/>
          <w:sz w:val="32"/>
          <w:szCs w:val="32"/>
        </w:rPr>
        <w:t>把上海建成国际学术中心</w:t>
      </w:r>
    </w:p>
    <w:p w:rsidR="00885DD3" w:rsidRPr="00885DD3" w:rsidRDefault="00885DD3" w:rsidP="005E0E16">
      <w:pPr>
        <w:widowControl/>
        <w:spacing w:line="360" w:lineRule="exact"/>
        <w:jc w:val="left"/>
        <w:rPr>
          <w:rFonts w:ascii="宋体" w:hAnsi="宋体" w:cs="宋体"/>
          <w:b/>
          <w:kern w:val="0"/>
          <w:sz w:val="18"/>
          <w:szCs w:val="18"/>
        </w:rPr>
      </w:pPr>
      <w:r w:rsidRPr="00885DD3">
        <w:rPr>
          <w:rFonts w:ascii="宋体" w:hAnsi="宋体" w:cs="宋体"/>
          <w:kern w:val="0"/>
          <w:sz w:val="24"/>
        </w:rPr>
        <w:t xml:space="preserve">　　中国科协党组书记、常务副主席、书记处第一书记尚勇于8月14日在沪调研时强调，在上海科创中心建设中，科协组织应该积极发挥作用，把上海建成国际学术中心。尚勇一行调研了中国北斗产业技术创新西虹桥基地和中科院上海微系统与信息技术研究所的自主创新情</w:t>
      </w:r>
      <w:r w:rsidRPr="00885DD3">
        <w:rPr>
          <w:rFonts w:ascii="宋体" w:hAnsi="宋体" w:cs="宋体"/>
          <w:kern w:val="0"/>
          <w:sz w:val="24"/>
        </w:rPr>
        <w:lastRenderedPageBreak/>
        <w:t>况。中国科协党组副书记、副主席、书记处书记徐延豪，上海市科协党组书记、副主席杨建荣等陪同调研。中科院院士、微系统所所长王曦是今年刚刚当选的中国科协副主席。在所陈列室，他重点向尚勇等介绍了科技创新和成果转化情况。有着悠久历史的微系统所始终走在科研与技术的前端，以引领产业进步为己任。作为信息产业基石的芯片，一直以来是中国的软肋。即使苦苦追赶，中国依然与国外有着两代以上的代差。能否通过新技术路径实现弯道超车？由王曦领衔研发的新一代硅基先进电子材料绝缘体上硅（SOI）提供了这样的机会。在国际上，中国的SOI技术处于领先的位置：其硅片均匀度相当于从北京到上海的道路只有几厘米起伏。王曦呼吁，尽快推动SOI芯片在多个领域的应用。昨天发射的全球首颗量子科学实验卫星与微系统所也有渊源。负责量子卫星总装的上海微小卫星工程中心是从该所孵化出来的。王</w:t>
      </w:r>
      <w:proofErr w:type="gramStart"/>
      <w:r w:rsidRPr="00885DD3">
        <w:rPr>
          <w:rFonts w:ascii="宋体" w:hAnsi="宋体" w:cs="宋体"/>
          <w:kern w:val="0"/>
          <w:sz w:val="24"/>
        </w:rPr>
        <w:t>曦介绍</w:t>
      </w:r>
      <w:proofErr w:type="gramEnd"/>
      <w:r w:rsidRPr="00885DD3">
        <w:rPr>
          <w:rFonts w:ascii="宋体" w:hAnsi="宋体" w:cs="宋体"/>
          <w:kern w:val="0"/>
          <w:sz w:val="24"/>
        </w:rPr>
        <w:t>说，小卫星中心曾研制了神舟飞船伴随卫星、创新一号低轨道通信小卫星、北斗卫星等。为推动科技成果转化，服务上海科创中心建设，微系统所成立了</w:t>
      </w:r>
      <w:proofErr w:type="gramStart"/>
      <w:r w:rsidRPr="00885DD3">
        <w:rPr>
          <w:rFonts w:ascii="宋体" w:hAnsi="宋体" w:cs="宋体"/>
          <w:kern w:val="0"/>
          <w:sz w:val="24"/>
        </w:rPr>
        <w:t>微工业</w:t>
      </w:r>
      <w:proofErr w:type="gramEnd"/>
      <w:r w:rsidRPr="00885DD3">
        <w:rPr>
          <w:rFonts w:ascii="宋体" w:hAnsi="宋体" w:cs="宋体"/>
          <w:kern w:val="0"/>
          <w:sz w:val="24"/>
        </w:rPr>
        <w:t>技术研究院，以产业化为目的，推动传感器产业发展。目前，该工</w:t>
      </w:r>
      <w:proofErr w:type="gramStart"/>
      <w:r w:rsidRPr="00885DD3">
        <w:rPr>
          <w:rFonts w:ascii="宋体" w:hAnsi="宋体" w:cs="宋体"/>
          <w:kern w:val="0"/>
          <w:sz w:val="24"/>
        </w:rPr>
        <w:t>研</w:t>
      </w:r>
      <w:proofErr w:type="gramEnd"/>
      <w:r w:rsidRPr="00885DD3">
        <w:rPr>
          <w:rFonts w:ascii="宋体" w:hAnsi="宋体" w:cs="宋体"/>
          <w:kern w:val="0"/>
          <w:sz w:val="24"/>
        </w:rPr>
        <w:t>院已经有100多人的队伍，成立了产业基金和小型孵化器，吸引了很多风险投资，并开通了与台湾新竹、美国硅谷的直通车，颇有“小硅谷”的风范。尚勇表示，微系统所有科研平台、孵化平台和基金，可以利用中国科协“海智计划”和海外人才离岸创新创业基地，吸引国际人才来沪创新创业。科协组织要积极打造具有全球影响力的学会，增加对海外人才的吸引力，最终将上海变成国际学术中心。</w:t>
      </w:r>
      <w:r w:rsidRPr="00885DD3">
        <w:rPr>
          <w:rFonts w:ascii="宋体" w:hAnsi="宋体" w:cs="宋体"/>
          <w:b/>
          <w:kern w:val="0"/>
          <w:sz w:val="18"/>
          <w:szCs w:val="18"/>
        </w:rPr>
        <w:t>（</w:t>
      </w:r>
      <w:r w:rsidRPr="00885DD3">
        <w:rPr>
          <w:rFonts w:ascii="宋体" w:hAnsi="宋体" w:cs="宋体" w:hint="eastAsia"/>
          <w:b/>
          <w:kern w:val="0"/>
          <w:sz w:val="18"/>
          <w:szCs w:val="18"/>
        </w:rPr>
        <w:t>来源：科协网）</w:t>
      </w:r>
    </w:p>
    <w:p w:rsidR="00097537" w:rsidRPr="00097537" w:rsidRDefault="00097537" w:rsidP="00097537">
      <w:pPr>
        <w:widowControl/>
        <w:spacing w:before="100" w:beforeAutospacing="1" w:after="100" w:afterAutospacing="1" w:line="400" w:lineRule="exact"/>
        <w:ind w:left="832" w:hangingChars="231" w:hanging="832"/>
        <w:jc w:val="left"/>
        <w:rPr>
          <w:rFonts w:ascii="楷体" w:eastAsia="楷体" w:hAnsi="楷体" w:cs="宋体"/>
          <w:b/>
          <w:color w:val="C00000"/>
          <w:kern w:val="0"/>
          <w:sz w:val="30"/>
          <w:szCs w:val="30"/>
        </w:rPr>
      </w:pPr>
      <w:r w:rsidRPr="00524D49">
        <w:rPr>
          <w:rFonts w:ascii="Batang" w:eastAsia="Batang" w:hAnsi="Batang" w:hint="eastAsia"/>
          <w:b/>
          <w:color w:val="C00000"/>
          <w:sz w:val="36"/>
          <w:szCs w:val="36"/>
        </w:rPr>
        <w:t>▶</w:t>
      </w:r>
      <w:r w:rsidRPr="00524D49">
        <w:rPr>
          <w:rFonts w:ascii="楷体" w:eastAsia="楷体" w:hAnsi="楷体" w:cstheme="minorBidi" w:hint="eastAsia"/>
          <w:b/>
          <w:color w:val="C00000"/>
          <w:sz w:val="36"/>
          <w:szCs w:val="36"/>
        </w:rPr>
        <w:t xml:space="preserve"> </w:t>
      </w:r>
      <w:r w:rsidRPr="00524D49">
        <w:rPr>
          <w:rFonts w:ascii="楷体" w:eastAsia="楷体" w:hAnsi="楷体" w:cstheme="minorBidi"/>
          <w:b/>
          <w:color w:val="C00000"/>
          <w:sz w:val="36"/>
          <w:szCs w:val="36"/>
        </w:rPr>
        <w:t xml:space="preserve">  </w:t>
      </w:r>
      <w:r w:rsidRPr="00097537">
        <w:rPr>
          <w:rFonts w:ascii="楷体" w:eastAsia="楷体" w:hAnsi="楷体" w:cstheme="minorBidi" w:hint="eastAsia"/>
          <w:b/>
          <w:color w:val="C00000"/>
          <w:sz w:val="30"/>
          <w:szCs w:val="30"/>
        </w:rPr>
        <w:t>学会组织窑炉与设备专委会</w:t>
      </w:r>
      <w:r>
        <w:rPr>
          <w:rFonts w:ascii="楷体" w:eastAsia="楷体" w:hAnsi="楷体" w:cstheme="minorBidi" w:hint="eastAsia"/>
          <w:b/>
          <w:color w:val="C00000"/>
          <w:sz w:val="30"/>
          <w:szCs w:val="30"/>
        </w:rPr>
        <w:t xml:space="preserve">  </w:t>
      </w:r>
      <w:r w:rsidRPr="00097537">
        <w:rPr>
          <w:rFonts w:ascii="楷体" w:eastAsia="楷体" w:hAnsi="楷体" w:cstheme="minorBidi" w:hint="eastAsia"/>
          <w:b/>
          <w:color w:val="C00000"/>
          <w:sz w:val="30"/>
          <w:szCs w:val="30"/>
        </w:rPr>
        <w:t>学习中国科协“九大”精神</w:t>
      </w:r>
    </w:p>
    <w:p w:rsidR="00097537" w:rsidRPr="00097537" w:rsidRDefault="00097537" w:rsidP="00524D49">
      <w:pPr>
        <w:widowControl/>
        <w:spacing w:before="100" w:beforeAutospacing="1" w:after="100" w:afterAutospacing="1" w:line="360" w:lineRule="exact"/>
        <w:ind w:firstLineChars="200" w:firstLine="480"/>
        <w:jc w:val="left"/>
        <w:rPr>
          <w:rFonts w:ascii="宋体" w:hAnsi="宋体" w:cs="宋体"/>
          <w:b/>
          <w:bCs/>
          <w:kern w:val="0"/>
          <w:sz w:val="18"/>
          <w:szCs w:val="18"/>
        </w:rPr>
      </w:pPr>
      <w:r w:rsidRPr="00097537">
        <w:rPr>
          <w:rFonts w:ascii="宋体" w:hAnsi="宋体" w:cs="宋体" w:hint="eastAsia"/>
          <w:kern w:val="0"/>
          <w:sz w:val="24"/>
        </w:rPr>
        <w:t>全国科技创新大会、两院院士大会、中国科协第九次全国代表大会，于</w:t>
      </w:r>
      <w:r w:rsidRPr="00097537">
        <w:rPr>
          <w:rFonts w:ascii="宋体" w:hAnsi="宋体" w:cs="宋体"/>
          <w:kern w:val="0"/>
          <w:sz w:val="24"/>
        </w:rPr>
        <w:t>5</w:t>
      </w:r>
      <w:r w:rsidRPr="00097537">
        <w:rPr>
          <w:rFonts w:ascii="宋体" w:hAnsi="宋体" w:cs="宋体" w:hint="eastAsia"/>
          <w:kern w:val="0"/>
          <w:sz w:val="24"/>
        </w:rPr>
        <w:t>月</w:t>
      </w:r>
      <w:r w:rsidRPr="00097537">
        <w:rPr>
          <w:rFonts w:ascii="宋体" w:hAnsi="宋体" w:cs="宋体"/>
          <w:kern w:val="0"/>
          <w:sz w:val="24"/>
        </w:rPr>
        <w:t>30</w:t>
      </w:r>
      <w:r w:rsidRPr="00097537">
        <w:rPr>
          <w:rFonts w:ascii="微软雅黑" w:eastAsia="微软雅黑" w:hAnsi="微软雅黑" w:cs="宋体" w:hint="eastAsia"/>
          <w:kern w:val="0"/>
          <w:sz w:val="24"/>
        </w:rPr>
        <w:t>~</w:t>
      </w:r>
      <w:r w:rsidRPr="00097537">
        <w:rPr>
          <w:rFonts w:ascii="宋体" w:hAnsi="宋体" w:cs="宋体"/>
          <w:kern w:val="0"/>
          <w:sz w:val="24"/>
        </w:rPr>
        <w:t>6</w:t>
      </w:r>
      <w:r w:rsidRPr="00097537">
        <w:rPr>
          <w:rFonts w:ascii="宋体" w:hAnsi="宋体" w:cs="宋体" w:hint="eastAsia"/>
          <w:kern w:val="0"/>
          <w:sz w:val="24"/>
        </w:rPr>
        <w:t>月</w:t>
      </w:r>
      <w:r w:rsidRPr="00097537">
        <w:rPr>
          <w:rFonts w:ascii="宋体" w:hAnsi="宋体" w:cs="宋体"/>
          <w:kern w:val="0"/>
          <w:sz w:val="24"/>
        </w:rPr>
        <w:t>2</w:t>
      </w:r>
      <w:r w:rsidRPr="00097537">
        <w:rPr>
          <w:rFonts w:ascii="宋体" w:hAnsi="宋体" w:cs="宋体" w:hint="eastAsia"/>
          <w:kern w:val="0"/>
          <w:sz w:val="24"/>
        </w:rPr>
        <w:t>日，在人民大会堂隆重召开，这是建国以来层</w:t>
      </w:r>
      <w:r w:rsidRPr="00097537">
        <w:rPr>
          <w:rFonts w:ascii="宋体" w:hAnsi="宋体" w:cs="宋体" w:hint="eastAsia"/>
          <w:kern w:val="0"/>
          <w:sz w:val="24"/>
        </w:rPr>
        <w:lastRenderedPageBreak/>
        <w:t>次最高、规模最大、范围最广的科技盛会。会议期间，习近平主席、李克强总理发表重要讲话。我会宁伟副理事长很荣幸作为科协九大代表，参加了这次科学界的盛会。为了切实学习、贯彻好“中国科协第九次全国代表大会”会议精神，</w:t>
      </w:r>
      <w:r w:rsidRPr="00097537">
        <w:rPr>
          <w:rFonts w:ascii="宋体" w:hAnsi="宋体" w:cs="宋体"/>
          <w:kern w:val="0"/>
          <w:sz w:val="24"/>
        </w:rPr>
        <w:t>6</w:t>
      </w:r>
      <w:r w:rsidRPr="00097537">
        <w:rPr>
          <w:rFonts w:ascii="宋体" w:hAnsi="宋体" w:cs="宋体" w:hint="eastAsia"/>
          <w:kern w:val="0"/>
          <w:sz w:val="24"/>
        </w:rPr>
        <w:t>月</w:t>
      </w:r>
      <w:r w:rsidRPr="00097537">
        <w:rPr>
          <w:rFonts w:ascii="宋体" w:hAnsi="宋体" w:cs="宋体"/>
          <w:kern w:val="0"/>
          <w:sz w:val="24"/>
        </w:rPr>
        <w:t>24</w:t>
      </w:r>
      <w:r w:rsidRPr="00097537">
        <w:rPr>
          <w:rFonts w:ascii="宋体" w:hAnsi="宋体" w:cs="宋体" w:hint="eastAsia"/>
          <w:kern w:val="0"/>
          <w:sz w:val="24"/>
        </w:rPr>
        <w:t>日，学会窑炉与设备专委会，专门组织召开学习座谈会。会上，</w:t>
      </w:r>
      <w:proofErr w:type="gramStart"/>
      <w:r w:rsidRPr="00097537">
        <w:rPr>
          <w:rFonts w:ascii="宋体" w:hAnsi="宋体" w:cs="宋体" w:hint="eastAsia"/>
          <w:kern w:val="0"/>
          <w:sz w:val="24"/>
        </w:rPr>
        <w:t>宁伟副</w:t>
      </w:r>
      <w:proofErr w:type="gramEnd"/>
      <w:r w:rsidRPr="00097537">
        <w:rPr>
          <w:rFonts w:ascii="宋体" w:hAnsi="宋体" w:cs="宋体" w:hint="eastAsia"/>
          <w:kern w:val="0"/>
          <w:sz w:val="24"/>
        </w:rPr>
        <w:t>理事长传达了“中国科协九大会议”精神，引起了参会人员的热议和共鸣。习近</w:t>
      </w:r>
      <w:proofErr w:type="gramStart"/>
      <w:r w:rsidRPr="00097537">
        <w:rPr>
          <w:rFonts w:ascii="宋体" w:hAnsi="宋体" w:cs="宋体" w:hint="eastAsia"/>
          <w:kern w:val="0"/>
          <w:sz w:val="24"/>
        </w:rPr>
        <w:t>平主席</w:t>
      </w:r>
      <w:proofErr w:type="gramEnd"/>
      <w:r w:rsidRPr="00097537">
        <w:rPr>
          <w:rFonts w:ascii="宋体" w:hAnsi="宋体" w:cs="宋体" w:hint="eastAsia"/>
          <w:kern w:val="0"/>
          <w:sz w:val="24"/>
        </w:rPr>
        <w:t>在科协大会上发表了题为“为建设世界科技强国而奋斗”的重要讲话中指出：到</w:t>
      </w:r>
      <w:r w:rsidRPr="00097537">
        <w:rPr>
          <w:rFonts w:ascii="宋体" w:hAnsi="宋体" w:cs="宋体"/>
          <w:kern w:val="0"/>
          <w:sz w:val="24"/>
        </w:rPr>
        <w:t>2020</w:t>
      </w:r>
      <w:r w:rsidRPr="00097537">
        <w:rPr>
          <w:rFonts w:ascii="宋体" w:hAnsi="宋体" w:cs="宋体" w:hint="eastAsia"/>
          <w:kern w:val="0"/>
          <w:sz w:val="24"/>
        </w:rPr>
        <w:t>年使我国进入创新型国家行列，到</w:t>
      </w:r>
      <w:r w:rsidRPr="00097537">
        <w:rPr>
          <w:rFonts w:ascii="宋体" w:hAnsi="宋体" w:cs="宋体"/>
          <w:kern w:val="0"/>
          <w:sz w:val="24"/>
        </w:rPr>
        <w:t>2030</w:t>
      </w:r>
      <w:r w:rsidRPr="00097537">
        <w:rPr>
          <w:rFonts w:ascii="宋体" w:hAnsi="宋体" w:cs="宋体" w:hint="eastAsia"/>
          <w:kern w:val="0"/>
          <w:sz w:val="24"/>
        </w:rPr>
        <w:t>年使我国进入创新型国家前列，到新中国成立</w:t>
      </w:r>
      <w:r w:rsidRPr="00097537">
        <w:rPr>
          <w:rFonts w:ascii="宋体" w:hAnsi="宋体" w:cs="宋体"/>
          <w:kern w:val="0"/>
          <w:sz w:val="24"/>
        </w:rPr>
        <w:t>100</w:t>
      </w:r>
      <w:r w:rsidRPr="00097537">
        <w:rPr>
          <w:rFonts w:ascii="宋体" w:hAnsi="宋体" w:cs="宋体" w:hint="eastAsia"/>
          <w:kern w:val="0"/>
          <w:sz w:val="24"/>
        </w:rPr>
        <w:t>年时使我国成为世界科技强国。我国科技能力正处于从量的积累向质的飞跃、点的突破向系统能力提升的重要时期。</w:t>
      </w:r>
      <w:proofErr w:type="gramStart"/>
      <w:r w:rsidRPr="00097537">
        <w:rPr>
          <w:rFonts w:ascii="宋体" w:hAnsi="宋体" w:cs="宋体" w:hint="eastAsia"/>
          <w:kern w:val="0"/>
          <w:sz w:val="24"/>
        </w:rPr>
        <w:t>习主席</w:t>
      </w:r>
      <w:proofErr w:type="gramEnd"/>
      <w:r w:rsidRPr="00097537">
        <w:rPr>
          <w:rFonts w:ascii="宋体" w:hAnsi="宋体" w:cs="宋体" w:hint="eastAsia"/>
          <w:kern w:val="0"/>
          <w:sz w:val="24"/>
        </w:rPr>
        <w:t>提出</w:t>
      </w:r>
      <w:r w:rsidRPr="00097537">
        <w:rPr>
          <w:rFonts w:ascii="宋体" w:hAnsi="宋体" w:cs="宋体"/>
          <w:kern w:val="0"/>
          <w:sz w:val="24"/>
        </w:rPr>
        <w:t>5</w:t>
      </w:r>
      <w:r w:rsidRPr="00097537">
        <w:rPr>
          <w:rFonts w:ascii="宋体" w:hAnsi="宋体" w:cs="宋体" w:hint="eastAsia"/>
          <w:kern w:val="0"/>
          <w:sz w:val="24"/>
        </w:rPr>
        <w:t>点要求：一、夯实科技基础，在重要科技领域跻身世界先进行列；二、强化战略导向，破解创新发展科技难题；三、加强科技供给，服务经济社会发展主战场；四、深化改革创新，形成充满活力的科技管理和运行机制；五、弘扬创新精神，培育符合创新发展要求的人才队伍。</w:t>
      </w:r>
      <w:proofErr w:type="gramStart"/>
      <w:r w:rsidRPr="00097537">
        <w:rPr>
          <w:rFonts w:ascii="宋体" w:hAnsi="宋体" w:cs="宋体" w:hint="eastAsia"/>
          <w:kern w:val="0"/>
          <w:sz w:val="24"/>
        </w:rPr>
        <w:t>习主席</w:t>
      </w:r>
      <w:proofErr w:type="gramEnd"/>
      <w:r w:rsidRPr="00097537">
        <w:rPr>
          <w:rFonts w:ascii="宋体" w:hAnsi="宋体" w:cs="宋体" w:hint="eastAsia"/>
          <w:kern w:val="0"/>
          <w:sz w:val="24"/>
        </w:rPr>
        <w:t>还强调，科技创新和科学普及是实现创新发展的两翼，中国科协各级组织要坚持为科技工作者服务、为创新驱动发展服务、为提高全民科学素质服务、为党和政府科学决策服务的职责定位、团结引领广大科技工作者积极进军科技创新，组织开展创新争先行动，促进科技繁荣发展，促进科学普及和推广。座谈会上，学会秘书长还简要介绍了学会近期的工作，专委会秘书汪庆卫布置了标准学术委员会和科普活动方面的内容，参会人员围绕着“中国科协九大会议”的精神内容，结合本领域的现况，相互交流了近期的行业信息和发展动态。大家一致表示：要认真学习、领会“中国科协第九次全国代表大会”的精神实质，推进学会的各项工作有秩序、有创新、有成效的发展。</w:t>
      </w:r>
      <w:r w:rsidRPr="00097537">
        <w:rPr>
          <w:rFonts w:ascii="宋体" w:hAnsi="宋体" w:cs="宋体" w:hint="eastAsia"/>
          <w:b/>
          <w:bCs/>
          <w:kern w:val="0"/>
          <w:sz w:val="18"/>
          <w:szCs w:val="18"/>
        </w:rPr>
        <w:t>（</w:t>
      </w:r>
      <w:r>
        <w:rPr>
          <w:rFonts w:ascii="宋体" w:hAnsi="宋体" w:cs="宋体" w:hint="eastAsia"/>
          <w:b/>
          <w:bCs/>
          <w:kern w:val="0"/>
          <w:sz w:val="18"/>
          <w:szCs w:val="18"/>
        </w:rPr>
        <w:t>学</w:t>
      </w:r>
      <w:r w:rsidRPr="00097537">
        <w:rPr>
          <w:rFonts w:ascii="宋体" w:hAnsi="宋体" w:cs="宋体" w:hint="eastAsia"/>
          <w:b/>
          <w:bCs/>
          <w:kern w:val="0"/>
          <w:sz w:val="18"/>
          <w:szCs w:val="18"/>
        </w:rPr>
        <w:t>会稿）</w:t>
      </w:r>
    </w:p>
    <w:p w:rsidR="008001FB" w:rsidRPr="00524D49" w:rsidRDefault="0061526F" w:rsidP="00524D49">
      <w:pPr>
        <w:widowControl/>
        <w:spacing w:before="100" w:beforeAutospacing="1" w:after="100" w:afterAutospacing="1" w:line="380" w:lineRule="exact"/>
        <w:ind w:firstLineChars="100" w:firstLine="361"/>
        <w:rPr>
          <w:rFonts w:ascii="楷体" w:eastAsia="楷体" w:hAnsi="楷体"/>
          <w:b/>
          <w:color w:val="FF0000"/>
          <w:sz w:val="30"/>
          <w:szCs w:val="30"/>
        </w:rPr>
      </w:pPr>
      <w:r w:rsidRPr="00524D49">
        <w:rPr>
          <w:rFonts w:ascii="MS Gothic" w:eastAsia="楷体" w:hAnsi="MS Gothic" w:cs="MS Gothic"/>
          <w:b/>
          <w:color w:val="C00000"/>
          <w:sz w:val="36"/>
          <w:szCs w:val="36"/>
        </w:rPr>
        <w:t>▶</w:t>
      </w:r>
      <w:r w:rsidR="00524D49" w:rsidRPr="00524D49">
        <w:rPr>
          <w:rFonts w:ascii="MS Gothic" w:eastAsia="楷体" w:hAnsi="MS Gothic" w:cs="MS Gothic"/>
          <w:b/>
          <w:color w:val="C00000"/>
          <w:sz w:val="30"/>
          <w:szCs w:val="30"/>
        </w:rPr>
        <w:t xml:space="preserve"> </w:t>
      </w:r>
      <w:r w:rsidR="00524D49" w:rsidRPr="00524D49">
        <w:rPr>
          <w:rFonts w:ascii="楷体" w:eastAsia="楷体" w:hAnsi="楷体" w:cs="Arial" w:hint="eastAsia"/>
          <w:b/>
          <w:color w:val="C00000"/>
          <w:kern w:val="0"/>
          <w:sz w:val="30"/>
          <w:szCs w:val="30"/>
        </w:rPr>
        <w:t>韩国</w:t>
      </w:r>
      <w:r w:rsidR="00524D49">
        <w:rPr>
          <w:rFonts w:ascii="楷体" w:eastAsia="楷体" w:hAnsi="楷体" w:cs="Arial" w:hint="eastAsia"/>
          <w:b/>
          <w:color w:val="C00000"/>
          <w:kern w:val="0"/>
          <w:sz w:val="30"/>
          <w:szCs w:val="30"/>
        </w:rPr>
        <w:t>国际</w:t>
      </w:r>
      <w:r w:rsidR="00524D49" w:rsidRPr="00524D49">
        <w:rPr>
          <w:rFonts w:ascii="楷体" w:eastAsia="楷体" w:hAnsi="楷体" w:cs="Arial" w:hint="eastAsia"/>
          <w:b/>
          <w:color w:val="C00000"/>
          <w:kern w:val="0"/>
          <w:sz w:val="30"/>
          <w:szCs w:val="30"/>
        </w:rPr>
        <w:t>陶瓷</w:t>
      </w:r>
      <w:r w:rsidR="00524D49">
        <w:rPr>
          <w:rFonts w:ascii="楷体" w:eastAsia="楷体" w:hAnsi="楷体" w:cs="Arial" w:hint="eastAsia"/>
          <w:b/>
          <w:color w:val="C00000"/>
          <w:kern w:val="0"/>
          <w:sz w:val="30"/>
          <w:szCs w:val="30"/>
        </w:rPr>
        <w:t>工业</w:t>
      </w:r>
      <w:r w:rsidR="00524D49" w:rsidRPr="00524D49">
        <w:rPr>
          <w:rFonts w:ascii="楷体" w:eastAsia="楷体" w:hAnsi="楷体" w:cs="Arial" w:hint="eastAsia"/>
          <w:b/>
          <w:color w:val="C00000"/>
          <w:kern w:val="0"/>
          <w:sz w:val="30"/>
          <w:szCs w:val="30"/>
        </w:rPr>
        <w:t>展会简讯</w:t>
      </w:r>
    </w:p>
    <w:p w:rsidR="00524D49" w:rsidRPr="005E0E16" w:rsidRDefault="008001FB" w:rsidP="00524D49">
      <w:pPr>
        <w:widowControl/>
        <w:spacing w:line="360" w:lineRule="exact"/>
        <w:ind w:rightChars="-162" w:right="-340" w:firstLineChars="100" w:firstLine="240"/>
        <w:jc w:val="left"/>
        <w:rPr>
          <w:rFonts w:ascii="宋体" w:hAnsi="宋体" w:cs="宋体"/>
          <w:kern w:val="0"/>
          <w:sz w:val="24"/>
        </w:rPr>
      </w:pPr>
      <w:r w:rsidRPr="00524D49">
        <w:rPr>
          <w:rFonts w:ascii="宋体" w:hAnsi="宋体" w:cs="宋体" w:hint="eastAsia"/>
          <w:kern w:val="0"/>
          <w:sz w:val="24"/>
        </w:rPr>
        <w:lastRenderedPageBreak/>
        <w:t xml:space="preserve"> </w:t>
      </w:r>
      <w:r w:rsidR="00524D49" w:rsidRPr="005E0E16">
        <w:rPr>
          <w:rFonts w:ascii="宋体" w:hAnsi="宋体" w:cs="宋体"/>
          <w:kern w:val="0"/>
          <w:sz w:val="24"/>
        </w:rPr>
        <w:t>7</w:t>
      </w:r>
      <w:r w:rsidR="00524D49" w:rsidRPr="005E0E16">
        <w:rPr>
          <w:rFonts w:ascii="宋体" w:hAnsi="宋体" w:cs="宋体" w:hint="eastAsia"/>
          <w:kern w:val="0"/>
          <w:sz w:val="24"/>
        </w:rPr>
        <w:t>月</w:t>
      </w:r>
      <w:r w:rsidR="00524D49" w:rsidRPr="005E0E16">
        <w:rPr>
          <w:rFonts w:ascii="宋体" w:hAnsi="宋体" w:cs="宋体"/>
          <w:kern w:val="0"/>
          <w:sz w:val="24"/>
        </w:rPr>
        <w:t>13</w:t>
      </w:r>
      <w:r w:rsidR="00524D49" w:rsidRPr="005E0E16">
        <w:rPr>
          <w:rFonts w:ascii="宋体" w:hAnsi="宋体" w:cs="宋体" w:hint="eastAsia"/>
          <w:kern w:val="0"/>
          <w:sz w:val="24"/>
        </w:rPr>
        <w:t>日，韩国陶瓷行业的盛会，第六届</w:t>
      </w:r>
    </w:p>
    <w:p w:rsidR="00FB31FF" w:rsidRDefault="00524D49" w:rsidP="00EF441A">
      <w:pPr>
        <w:widowControl/>
        <w:spacing w:line="360" w:lineRule="exact"/>
        <w:jc w:val="left"/>
        <w:rPr>
          <w:rFonts w:ascii="宋体" w:hAnsi="宋体" w:cs="宋体"/>
          <w:b/>
          <w:kern w:val="0"/>
          <w:sz w:val="18"/>
          <w:szCs w:val="18"/>
        </w:rPr>
      </w:pPr>
      <w:r w:rsidRPr="005E0E16">
        <w:rPr>
          <w:rFonts w:ascii="宋体" w:hAnsi="宋体" w:cs="宋体" w:hint="eastAsia"/>
          <w:kern w:val="0"/>
          <w:sz w:val="24"/>
        </w:rPr>
        <w:t>韩国国际先进陶瓷展览会</w:t>
      </w:r>
      <w:proofErr w:type="gramStart"/>
      <w:r w:rsidRPr="005E0E16">
        <w:rPr>
          <w:rFonts w:ascii="宋体" w:hAnsi="宋体" w:cs="宋体" w:hint="eastAsia"/>
          <w:kern w:val="0"/>
          <w:sz w:val="24"/>
        </w:rPr>
        <w:t>”</w:t>
      </w:r>
      <w:proofErr w:type="gramEnd"/>
      <w:r w:rsidRPr="005E0E16">
        <w:rPr>
          <w:rFonts w:ascii="宋体" w:hAnsi="宋体" w:cs="宋体" w:hint="eastAsia"/>
          <w:kern w:val="0"/>
          <w:sz w:val="24"/>
        </w:rPr>
        <w:t>在韩国首尔市举办。主办方为韩国产业通商资源部，展期三天，为历届中规模最大的一届。此次展会不仅聚集了韩国高新陶瓷产学研核心力量，而且涵盖原料、制备、设备配件、分析检测等领域。同期，展会还联合举办了纳米技术、智能传感器、激光技术以及先进功能材料等高新技术展览。充分展示了不同领域材料的发展趋势和潜在用户群，以促进跨学科联合研究和技术集成发展。本届展会共有来自</w:t>
      </w:r>
      <w:r w:rsidRPr="005E0E16">
        <w:rPr>
          <w:rFonts w:ascii="宋体" w:hAnsi="宋体" w:cs="宋体"/>
          <w:kern w:val="0"/>
          <w:sz w:val="24"/>
        </w:rPr>
        <w:t>15</w:t>
      </w:r>
      <w:r w:rsidRPr="005E0E16">
        <w:rPr>
          <w:rFonts w:ascii="宋体" w:hAnsi="宋体" w:cs="宋体" w:hint="eastAsia"/>
          <w:kern w:val="0"/>
          <w:sz w:val="24"/>
        </w:rPr>
        <w:t>个国家的</w:t>
      </w:r>
      <w:r w:rsidRPr="005E0E16">
        <w:rPr>
          <w:rFonts w:ascii="宋体" w:hAnsi="宋体" w:cs="宋体"/>
          <w:kern w:val="0"/>
          <w:sz w:val="24"/>
        </w:rPr>
        <w:t>500</w:t>
      </w:r>
      <w:r w:rsidRPr="005E0E16">
        <w:rPr>
          <w:rFonts w:ascii="宋体" w:hAnsi="宋体" w:cs="宋体" w:hint="eastAsia"/>
          <w:kern w:val="0"/>
          <w:sz w:val="24"/>
        </w:rPr>
        <w:t>个展位，韩国三星、</w:t>
      </w:r>
      <w:r w:rsidRPr="005E0E16">
        <w:rPr>
          <w:rFonts w:ascii="宋体" w:hAnsi="宋体" w:cs="宋体"/>
          <w:kern w:val="0"/>
          <w:sz w:val="24"/>
        </w:rPr>
        <w:t>LG</w:t>
      </w:r>
      <w:r w:rsidRPr="005E0E16">
        <w:rPr>
          <w:rFonts w:ascii="宋体" w:hAnsi="宋体" w:cs="宋体" w:hint="eastAsia"/>
          <w:kern w:val="0"/>
          <w:sz w:val="24"/>
        </w:rPr>
        <w:t>等知名大企业，都在显著位置重点展示了各自在显示屏、半导体、量子技术、石墨烯和</w:t>
      </w:r>
      <w:r w:rsidRPr="005E0E16">
        <w:rPr>
          <w:rFonts w:ascii="宋体" w:hAnsi="宋体" w:cs="宋体"/>
          <w:kern w:val="0"/>
          <w:sz w:val="24"/>
        </w:rPr>
        <w:t>3D</w:t>
      </w:r>
      <w:r w:rsidRPr="005E0E16">
        <w:rPr>
          <w:rFonts w:ascii="宋体" w:hAnsi="宋体" w:cs="宋体" w:hint="eastAsia"/>
          <w:kern w:val="0"/>
          <w:sz w:val="24"/>
        </w:rPr>
        <w:t>等最新的研究成果和产品。另外，此次有来自中国福建万祥矿业、无锡新光粉体、广东东方锆业、</w:t>
      </w:r>
      <w:proofErr w:type="gramStart"/>
      <w:r w:rsidRPr="005E0E16">
        <w:rPr>
          <w:rFonts w:ascii="宋体" w:hAnsi="宋体" w:cs="宋体" w:hint="eastAsia"/>
          <w:kern w:val="0"/>
          <w:sz w:val="24"/>
        </w:rPr>
        <w:t>常州金</w:t>
      </w:r>
      <w:proofErr w:type="gramEnd"/>
      <w:r w:rsidRPr="005E0E16">
        <w:rPr>
          <w:rFonts w:ascii="宋体" w:hAnsi="宋体" w:cs="宋体" w:hint="eastAsia"/>
          <w:kern w:val="0"/>
          <w:sz w:val="24"/>
        </w:rPr>
        <w:t>旭陶瓷、</w:t>
      </w:r>
      <w:proofErr w:type="gramStart"/>
      <w:r w:rsidRPr="005E0E16">
        <w:rPr>
          <w:rFonts w:ascii="宋体" w:hAnsi="宋体" w:cs="宋体" w:hint="eastAsia"/>
          <w:kern w:val="0"/>
          <w:sz w:val="24"/>
        </w:rPr>
        <w:t>上海科盛陶瓷</w:t>
      </w:r>
      <w:proofErr w:type="gramEnd"/>
      <w:r w:rsidRPr="005E0E16">
        <w:rPr>
          <w:rFonts w:ascii="宋体" w:hAnsi="宋体" w:cs="宋体" w:hint="eastAsia"/>
          <w:kern w:val="0"/>
          <w:sz w:val="24"/>
        </w:rPr>
        <w:t>等</w:t>
      </w:r>
      <w:r w:rsidRPr="005E0E16">
        <w:rPr>
          <w:rFonts w:ascii="宋体" w:hAnsi="宋体" w:cs="宋体"/>
          <w:kern w:val="0"/>
          <w:sz w:val="24"/>
        </w:rPr>
        <w:t>10</w:t>
      </w:r>
      <w:r w:rsidRPr="005E0E16">
        <w:rPr>
          <w:rFonts w:ascii="宋体" w:hAnsi="宋体" w:cs="宋体" w:hint="eastAsia"/>
          <w:kern w:val="0"/>
          <w:sz w:val="24"/>
        </w:rPr>
        <w:t>多家中国陶瓷生产企业。另有</w:t>
      </w:r>
      <w:r w:rsidRPr="005E0E16">
        <w:rPr>
          <w:rFonts w:ascii="宋体" w:hAnsi="宋体" w:cs="宋体"/>
          <w:kern w:val="0"/>
          <w:sz w:val="24"/>
        </w:rPr>
        <w:t>10</w:t>
      </w:r>
      <w:r w:rsidRPr="005E0E16">
        <w:rPr>
          <w:rFonts w:ascii="宋体" w:hAnsi="宋体" w:cs="宋体" w:hint="eastAsia"/>
          <w:kern w:val="0"/>
          <w:sz w:val="24"/>
        </w:rPr>
        <w:t>多家中国企业派专人来观展。我会会员单位：宜兴丁山陶瓷密封</w:t>
      </w:r>
      <w:proofErr w:type="gramStart"/>
      <w:r w:rsidRPr="005E0E16">
        <w:rPr>
          <w:rFonts w:ascii="宋体" w:hAnsi="宋体" w:cs="宋体" w:hint="eastAsia"/>
          <w:kern w:val="0"/>
          <w:sz w:val="24"/>
        </w:rPr>
        <w:t>件厂设展台</w:t>
      </w:r>
      <w:proofErr w:type="gramEnd"/>
      <w:r w:rsidRPr="005E0E16">
        <w:rPr>
          <w:rFonts w:ascii="宋体" w:hAnsi="宋体" w:cs="宋体" w:hint="eastAsia"/>
          <w:kern w:val="0"/>
          <w:sz w:val="24"/>
        </w:rPr>
        <w:t>参展。</w:t>
      </w:r>
      <w:proofErr w:type="gramStart"/>
      <w:r w:rsidRPr="005E0E16">
        <w:rPr>
          <w:rFonts w:ascii="宋体" w:hAnsi="宋体" w:cs="宋体" w:hint="eastAsia"/>
          <w:kern w:val="0"/>
          <w:sz w:val="24"/>
        </w:rPr>
        <w:t>七月首尔的</w:t>
      </w:r>
      <w:proofErr w:type="gramEnd"/>
      <w:r w:rsidRPr="005E0E16">
        <w:rPr>
          <w:rFonts w:ascii="宋体" w:hAnsi="宋体" w:cs="宋体" w:hint="eastAsia"/>
          <w:kern w:val="0"/>
          <w:sz w:val="24"/>
        </w:rPr>
        <w:t>夏日，气候宜人，对大多数来自中国南方的参展代表来说，透着清爽凉意。韩国陶瓷展与中国陶瓷</w:t>
      </w:r>
      <w:proofErr w:type="gramStart"/>
      <w:r w:rsidRPr="005E0E16">
        <w:rPr>
          <w:rFonts w:ascii="宋体" w:hAnsi="宋体" w:cs="宋体" w:hint="eastAsia"/>
          <w:kern w:val="0"/>
          <w:sz w:val="24"/>
        </w:rPr>
        <w:t>展不同</w:t>
      </w:r>
      <w:proofErr w:type="gramEnd"/>
      <w:r w:rsidRPr="005E0E16">
        <w:rPr>
          <w:rFonts w:ascii="宋体" w:hAnsi="宋体" w:cs="宋体" w:hint="eastAsia"/>
          <w:kern w:val="0"/>
          <w:sz w:val="24"/>
        </w:rPr>
        <w:t>的是，非预约观众需要购票参观；三天展会，观展人流平稳，有来自</w:t>
      </w:r>
      <w:r w:rsidRPr="005E0E16">
        <w:rPr>
          <w:rFonts w:ascii="宋体" w:hAnsi="宋体" w:cs="宋体"/>
          <w:kern w:val="0"/>
          <w:sz w:val="24"/>
        </w:rPr>
        <w:t>37</w:t>
      </w:r>
      <w:r w:rsidRPr="005E0E16">
        <w:rPr>
          <w:rFonts w:ascii="宋体" w:hAnsi="宋体" w:cs="宋体" w:hint="eastAsia"/>
          <w:kern w:val="0"/>
          <w:sz w:val="24"/>
        </w:rPr>
        <w:t>个国家的业界人士、专家近一万人次；尤为引人注目的是：各公司的墙报展板区，吸引了众多对前沿、概念技术领域感兴趣的专业观众。展会期间，有一千多人参加了专题研讨会，韩国十大</w:t>
      </w:r>
      <w:proofErr w:type="gramStart"/>
      <w:r w:rsidRPr="005E0E16">
        <w:rPr>
          <w:rFonts w:ascii="宋体" w:hAnsi="宋体" w:cs="宋体" w:hint="eastAsia"/>
          <w:kern w:val="0"/>
          <w:sz w:val="24"/>
        </w:rPr>
        <w:t>企业之韩华</w:t>
      </w:r>
      <w:proofErr w:type="gramEnd"/>
      <w:r w:rsidRPr="005E0E16">
        <w:rPr>
          <w:rFonts w:ascii="宋体" w:hAnsi="宋体" w:cs="宋体" w:hint="eastAsia"/>
          <w:kern w:val="0"/>
          <w:sz w:val="24"/>
        </w:rPr>
        <w:t>集团、</w:t>
      </w:r>
      <w:r w:rsidRPr="005E0E16">
        <w:rPr>
          <w:rFonts w:ascii="宋体" w:hAnsi="宋体" w:cs="宋体"/>
          <w:kern w:val="0"/>
          <w:sz w:val="24"/>
        </w:rPr>
        <w:t>LG</w:t>
      </w:r>
      <w:r w:rsidRPr="005E0E16">
        <w:rPr>
          <w:rFonts w:ascii="宋体" w:hAnsi="宋体" w:cs="宋体" w:hint="eastAsia"/>
          <w:kern w:val="0"/>
          <w:sz w:val="24"/>
        </w:rPr>
        <w:t>集团等分别在会上介绍了自己的最新成果，</w:t>
      </w:r>
      <w:r w:rsidRPr="005E0E16">
        <w:rPr>
          <w:rFonts w:ascii="宋体" w:hAnsi="宋体" w:cs="宋体"/>
          <w:kern w:val="0"/>
          <w:sz w:val="24"/>
        </w:rPr>
        <w:t>3M</w:t>
      </w:r>
      <w:r w:rsidRPr="005E0E16">
        <w:rPr>
          <w:rFonts w:ascii="宋体" w:hAnsi="宋体" w:cs="宋体" w:hint="eastAsia"/>
          <w:kern w:val="0"/>
          <w:sz w:val="24"/>
        </w:rPr>
        <w:t>、</w:t>
      </w:r>
      <w:r w:rsidRPr="005E0E16">
        <w:rPr>
          <w:rFonts w:ascii="宋体" w:hAnsi="宋体" w:cs="宋体"/>
          <w:kern w:val="0"/>
          <w:sz w:val="24"/>
        </w:rPr>
        <w:t>BASF</w:t>
      </w:r>
      <w:r w:rsidRPr="005E0E16">
        <w:rPr>
          <w:rFonts w:ascii="宋体" w:hAnsi="宋体" w:cs="宋体" w:hint="eastAsia"/>
          <w:kern w:val="0"/>
          <w:sz w:val="24"/>
        </w:rPr>
        <w:t>公司和中国美的公司，也在会上介绍了各自材料方面的科研技术动态和未来展望。展会期间，我会秘书长还专门抽空与韩国精细陶瓷协会会长田善圭、秘书长俞成根，以及韩国</w:t>
      </w:r>
      <w:r w:rsidRPr="005E0E16">
        <w:rPr>
          <w:rFonts w:ascii="宋体" w:hAnsi="宋体" w:cs="宋体"/>
          <w:kern w:val="0"/>
          <w:sz w:val="24"/>
        </w:rPr>
        <w:t>KEIT</w:t>
      </w:r>
      <w:r w:rsidRPr="005E0E16">
        <w:rPr>
          <w:rFonts w:ascii="宋体" w:hAnsi="宋体" w:cs="宋体" w:hint="eastAsia"/>
          <w:kern w:val="0"/>
          <w:sz w:val="24"/>
        </w:rPr>
        <w:t>、</w:t>
      </w:r>
      <w:r w:rsidRPr="005E0E16">
        <w:rPr>
          <w:rFonts w:ascii="宋体" w:hAnsi="宋体" w:cs="宋体"/>
          <w:kern w:val="0"/>
          <w:sz w:val="24"/>
        </w:rPr>
        <w:t>YJC</w:t>
      </w:r>
      <w:r w:rsidRPr="005E0E16">
        <w:rPr>
          <w:rFonts w:ascii="宋体" w:hAnsi="宋体" w:cs="宋体" w:hint="eastAsia"/>
          <w:kern w:val="0"/>
          <w:sz w:val="24"/>
        </w:rPr>
        <w:t>、</w:t>
      </w:r>
      <w:r w:rsidRPr="005E0E16">
        <w:rPr>
          <w:rFonts w:ascii="宋体" w:hAnsi="宋体" w:cs="宋体"/>
          <w:kern w:val="0"/>
          <w:sz w:val="24"/>
        </w:rPr>
        <w:t>LTR</w:t>
      </w:r>
      <w:r w:rsidRPr="005E0E16">
        <w:rPr>
          <w:rFonts w:ascii="宋体" w:hAnsi="宋体" w:cs="宋体" w:hint="eastAsia"/>
          <w:kern w:val="0"/>
          <w:sz w:val="24"/>
        </w:rPr>
        <w:t>、</w:t>
      </w:r>
      <w:proofErr w:type="spellStart"/>
      <w:r w:rsidRPr="005E0E16">
        <w:rPr>
          <w:rFonts w:ascii="宋体" w:hAnsi="宋体" w:cs="宋体"/>
          <w:kern w:val="0"/>
          <w:sz w:val="24"/>
        </w:rPr>
        <w:t>Cerazer</w:t>
      </w:r>
      <w:proofErr w:type="spellEnd"/>
      <w:r w:rsidRPr="005E0E16">
        <w:rPr>
          <w:rFonts w:ascii="宋体" w:hAnsi="宋体" w:cs="宋体" w:hint="eastAsia"/>
          <w:kern w:val="0"/>
          <w:sz w:val="24"/>
        </w:rPr>
        <w:t>、</w:t>
      </w:r>
      <w:r w:rsidRPr="005E0E16">
        <w:rPr>
          <w:rFonts w:ascii="宋体" w:hAnsi="宋体" w:cs="宋体"/>
          <w:kern w:val="0"/>
          <w:sz w:val="24"/>
        </w:rPr>
        <w:t>MAX</w:t>
      </w:r>
      <w:r w:rsidRPr="005E0E16">
        <w:rPr>
          <w:rFonts w:ascii="宋体" w:hAnsi="宋体" w:cs="宋体" w:hint="eastAsia"/>
          <w:kern w:val="0"/>
          <w:sz w:val="24"/>
        </w:rPr>
        <w:t>等参展商进行了交流洽谈，大家都希望今后加强交流，寻求进一步的合作机会，推进精细陶瓷产业发展。</w:t>
      </w:r>
      <w:r w:rsidRPr="005E0E16">
        <w:rPr>
          <w:rFonts w:ascii="宋体" w:hAnsi="宋体" w:cs="宋体"/>
          <w:kern w:val="0"/>
          <w:sz w:val="24"/>
        </w:rPr>
        <w:t>7</w:t>
      </w:r>
      <w:r w:rsidRPr="005E0E16">
        <w:rPr>
          <w:rFonts w:ascii="宋体" w:hAnsi="宋体" w:cs="宋体" w:hint="eastAsia"/>
          <w:kern w:val="0"/>
          <w:sz w:val="24"/>
        </w:rPr>
        <w:t>月</w:t>
      </w:r>
      <w:r w:rsidRPr="005E0E16">
        <w:rPr>
          <w:rFonts w:ascii="宋体" w:hAnsi="宋体" w:cs="宋体"/>
          <w:kern w:val="0"/>
          <w:sz w:val="24"/>
        </w:rPr>
        <w:t>15</w:t>
      </w:r>
      <w:r w:rsidRPr="005E0E16">
        <w:rPr>
          <w:rFonts w:ascii="宋体" w:hAnsi="宋体" w:cs="宋体" w:hint="eastAsia"/>
          <w:kern w:val="0"/>
          <w:sz w:val="24"/>
        </w:rPr>
        <w:t>日，访问团一行应邀参观了韩国江原道科技产业园区，受到产业园的热情接待。团员们兴致勃勃地参观了园区的公共装备和氧化物、氮化物、碳化物等无机材料在电子、能</w:t>
      </w:r>
      <w:r w:rsidRPr="005E0E16">
        <w:rPr>
          <w:rFonts w:ascii="宋体" w:hAnsi="宋体" w:cs="宋体" w:hint="eastAsia"/>
          <w:kern w:val="0"/>
          <w:sz w:val="24"/>
        </w:rPr>
        <w:lastRenderedPageBreak/>
        <w:t>源、生物医疗方面的应用成果展示。据介绍，韩国江原科技产业园是韩国政府成立的公共机构，旨在扶持培育江原地区从事精细陶瓷、生物医疗等高新科技的中小企业。除在孵化政策、资金、公共装备、人才技术方面给予大力支持，还给予后续资金投入技术研发和创新，因此，能保持其在后续技术开发方面处于领先地位。</w:t>
      </w:r>
      <w:r w:rsidR="005359D9">
        <w:rPr>
          <w:rFonts w:ascii="宋体" w:hAnsi="宋体" w:cs="宋体" w:hint="eastAsia"/>
          <w:kern w:val="0"/>
          <w:sz w:val="24"/>
        </w:rPr>
        <w:t>==</w:t>
      </w:r>
      <w:r w:rsidR="0079031A">
        <w:rPr>
          <w:rFonts w:ascii="宋体" w:hAnsi="宋体" w:cs="宋体" w:hint="eastAsia"/>
          <w:kern w:val="0"/>
          <w:sz w:val="24"/>
        </w:rPr>
        <w:t>==</w:t>
      </w:r>
      <w:r w:rsidR="0079031A" w:rsidRPr="003E0131">
        <w:rPr>
          <w:rFonts w:ascii="宋体" w:hAnsi="宋体" w:cs="宋体" w:hint="eastAsia"/>
          <w:b/>
          <w:kern w:val="0"/>
          <w:sz w:val="18"/>
          <w:szCs w:val="18"/>
        </w:rPr>
        <w:t>（学会稿）</w:t>
      </w:r>
    </w:p>
    <w:p w:rsidR="0079031A" w:rsidRPr="008F13E3" w:rsidRDefault="009A79C6" w:rsidP="008F13E3">
      <w:pPr>
        <w:widowControl/>
        <w:wordWrap w:val="0"/>
        <w:spacing w:before="100" w:beforeAutospacing="1" w:after="100" w:afterAutospacing="1" w:line="380" w:lineRule="exact"/>
        <w:ind w:rightChars="-67" w:right="-141" w:firstLineChars="200" w:firstLine="562"/>
        <w:jc w:val="left"/>
        <w:rPr>
          <w:rFonts w:ascii="楷体" w:eastAsia="楷体" w:hAnsi="楷体"/>
          <w:b/>
          <w:color w:val="FF0000"/>
          <w:sz w:val="32"/>
          <w:szCs w:val="32"/>
        </w:rPr>
      </w:pPr>
      <w:r w:rsidRPr="009A79C6">
        <w:rPr>
          <w:rFonts w:ascii="楷体" w:eastAsia="楷体" w:hAnsi="楷体"/>
          <w:b/>
          <w:noProof/>
          <w:color w:val="C00000"/>
          <w:sz w:val="28"/>
          <w:szCs w:val="2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97" o:spid="_x0000_s1033" type="#_x0000_t93" style="position:absolute;left:0;text-align:left;margin-left:0;margin-top:11.1pt;width:30pt;height:21pt;z-index:251663872;visibility:visible;mso-position-horizontal:lef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" adj="15252">
            <v:textbox>
              <w:txbxContent>
                <w:p w:rsidR="008859F9" w:rsidRDefault="008859F9" w:rsidP="008859F9">
                  <w:pPr>
                    <w:jc w:val="center"/>
                  </w:pPr>
                  <w:r>
                    <w:rPr>
                      <w:rFonts w:hint="eastAsia"/>
                    </w:rPr>
                    <w:t xml:space="preserve"> </w:t>
                  </w:r>
                </w:p>
              </w:txbxContent>
            </v:textbox>
          </v:shape>
        </w:pict>
      </w:r>
      <w:r w:rsidR="0079031A">
        <w:rPr>
          <w:rFonts w:ascii="宋体" w:hAnsi="宋体" w:cs="宋体" w:hint="eastAsia"/>
          <w:kern w:val="0"/>
          <w:sz w:val="24"/>
        </w:rPr>
        <w:t xml:space="preserve"> </w:t>
      </w:r>
      <w:r w:rsidR="00613577" w:rsidRPr="00613577">
        <w:rPr>
          <w:rFonts w:ascii="宋体" w:hAnsi="宋体" w:cs="宋体"/>
          <w:color w:val="FF0000"/>
          <w:kern w:val="0"/>
          <w:sz w:val="24"/>
        </w:rPr>
        <w:t xml:space="preserve"> </w:t>
      </w:r>
      <w:r w:rsidR="00613577" w:rsidRPr="008F13E3">
        <w:rPr>
          <w:rFonts w:ascii="楷体" w:eastAsia="楷体" w:hAnsi="楷体" w:hint="eastAsia"/>
          <w:b/>
          <w:color w:val="C00000"/>
          <w:sz w:val="32"/>
          <w:szCs w:val="32"/>
        </w:rPr>
        <w:t>助力民企推进产学研合作</w:t>
      </w:r>
    </w:p>
    <w:p w:rsidR="00B242F4" w:rsidRDefault="0061526F" w:rsidP="00040812">
      <w:pPr>
        <w:spacing w:line="360" w:lineRule="exact"/>
        <w:rPr>
          <w:rFonts w:ascii="楷体" w:eastAsia="楷体" w:hAnsi="楷体"/>
          <w:b/>
          <w:color w:val="C00000"/>
          <w:sz w:val="28"/>
          <w:szCs w:val="28"/>
        </w:rPr>
      </w:pPr>
      <w:r w:rsidRPr="00613577">
        <w:rPr>
          <w:rFonts w:ascii="宋体" w:hAnsi="宋体" w:hint="eastAsia"/>
          <w:color w:val="FF0000"/>
          <w:sz w:val="24"/>
        </w:rPr>
        <w:t xml:space="preserve"> </w:t>
      </w:r>
      <w:r w:rsidRPr="00F04585">
        <w:rPr>
          <w:rFonts w:ascii="宋体" w:hAnsi="宋体" w:hint="eastAsia"/>
          <w:sz w:val="24"/>
        </w:rPr>
        <w:t xml:space="preserve">  </w:t>
      </w:r>
      <w:r w:rsidR="005E0E16">
        <w:rPr>
          <w:rFonts w:ascii="宋体" w:hAnsi="宋体" w:hint="eastAsia"/>
          <w:sz w:val="24"/>
        </w:rPr>
        <w:t xml:space="preserve"> </w:t>
      </w:r>
      <w:r w:rsidR="00613577" w:rsidRPr="00040812">
        <w:rPr>
          <w:rFonts w:ascii="宋体" w:hAnsi="宋体" w:hint="eastAsia"/>
          <w:sz w:val="24"/>
        </w:rPr>
        <w:t>8</w:t>
      </w:r>
      <w:r w:rsidRPr="00040812">
        <w:rPr>
          <w:rFonts w:ascii="宋体" w:hAnsi="宋体" w:hint="eastAsia"/>
          <w:sz w:val="24"/>
        </w:rPr>
        <w:t>月</w:t>
      </w:r>
      <w:r w:rsidR="00613577" w:rsidRPr="00040812">
        <w:rPr>
          <w:rFonts w:ascii="宋体" w:hAnsi="宋体" w:hint="eastAsia"/>
          <w:sz w:val="24"/>
        </w:rPr>
        <w:t>1</w:t>
      </w:r>
      <w:r w:rsidR="00F04585" w:rsidRPr="00040812">
        <w:rPr>
          <w:rFonts w:ascii="宋体" w:hAnsi="宋体" w:hint="eastAsia"/>
          <w:sz w:val="24"/>
        </w:rPr>
        <w:t>8</w:t>
      </w:r>
      <w:r w:rsidRPr="00040812">
        <w:rPr>
          <w:rFonts w:ascii="宋体" w:hAnsi="宋体" w:hint="eastAsia"/>
          <w:sz w:val="24"/>
        </w:rPr>
        <w:t>日下午</w:t>
      </w:r>
      <w:r w:rsidRPr="00040812">
        <w:rPr>
          <w:rFonts w:ascii="宋体" w:hAnsi="宋体"/>
          <w:sz w:val="24"/>
        </w:rPr>
        <w:t>，学会</w:t>
      </w:r>
      <w:r w:rsidR="00F04585" w:rsidRPr="00040812">
        <w:rPr>
          <w:rFonts w:ascii="宋体" w:hAnsi="宋体" w:hint="eastAsia"/>
          <w:sz w:val="24"/>
        </w:rPr>
        <w:t>顾中华</w:t>
      </w:r>
      <w:r w:rsidR="00613577" w:rsidRPr="00040812">
        <w:rPr>
          <w:rFonts w:ascii="宋体" w:hAnsi="宋体" w:hint="eastAsia"/>
          <w:sz w:val="24"/>
        </w:rPr>
        <w:t>秘书长</w:t>
      </w:r>
      <w:r w:rsidR="00F04585" w:rsidRPr="00040812">
        <w:rPr>
          <w:rFonts w:hint="eastAsia"/>
          <w:sz w:val="24"/>
        </w:rPr>
        <w:t>和</w:t>
      </w:r>
      <w:r w:rsidR="00415BD7">
        <w:rPr>
          <w:rFonts w:hint="eastAsia"/>
          <w:sz w:val="24"/>
        </w:rPr>
        <w:t>中科院</w:t>
      </w:r>
      <w:r w:rsidR="00F04585" w:rsidRPr="00040812">
        <w:rPr>
          <w:rFonts w:hint="eastAsia"/>
          <w:sz w:val="24"/>
        </w:rPr>
        <w:t>上海硅酸盐研究所王世维</w:t>
      </w:r>
      <w:r w:rsidR="00415BD7">
        <w:rPr>
          <w:rFonts w:hint="eastAsia"/>
          <w:sz w:val="24"/>
        </w:rPr>
        <w:t>研究员</w:t>
      </w:r>
      <w:r w:rsidR="00F04585" w:rsidRPr="00040812">
        <w:rPr>
          <w:rFonts w:hint="eastAsia"/>
          <w:sz w:val="24"/>
        </w:rPr>
        <w:t>，</w:t>
      </w:r>
      <w:r w:rsidR="00613577" w:rsidRPr="00040812">
        <w:rPr>
          <w:rFonts w:ascii="宋体" w:hAnsi="宋体" w:hint="eastAsia"/>
          <w:sz w:val="24"/>
        </w:rPr>
        <w:t>接待了</w:t>
      </w:r>
      <w:r w:rsidR="00F04585" w:rsidRPr="00040812">
        <w:rPr>
          <w:rFonts w:hint="eastAsia"/>
          <w:sz w:val="24"/>
        </w:rPr>
        <w:t>安徽临泉意欧特种陶瓷有限公司的顾总经理</w:t>
      </w:r>
      <w:r w:rsidR="00415BD7">
        <w:rPr>
          <w:rFonts w:hint="eastAsia"/>
          <w:sz w:val="24"/>
        </w:rPr>
        <w:t>。</w:t>
      </w:r>
      <w:r w:rsidR="00F04585" w:rsidRPr="00040812">
        <w:rPr>
          <w:rFonts w:ascii="宋体" w:hAnsi="宋体" w:hint="eastAsia"/>
          <w:sz w:val="24"/>
        </w:rPr>
        <w:t>并就有关先进陶瓷在医学领域应用等问题进行了座谈交流。</w:t>
      </w:r>
      <w:r w:rsidR="00F04585" w:rsidRPr="00040812">
        <w:rPr>
          <w:rFonts w:hint="eastAsia"/>
          <w:sz w:val="24"/>
        </w:rPr>
        <w:t>安徽临泉意欧特种陶瓷有限公司，主要生产医用生物陶瓷。</w:t>
      </w:r>
      <w:r w:rsidR="00415BD7">
        <w:rPr>
          <w:rFonts w:hint="eastAsia"/>
          <w:sz w:val="24"/>
        </w:rPr>
        <w:t>交流期</w:t>
      </w:r>
      <w:r w:rsidR="00F04585" w:rsidRPr="00040812">
        <w:rPr>
          <w:rFonts w:hint="eastAsia"/>
          <w:sz w:val="24"/>
        </w:rPr>
        <w:t>间，学会秘书长介绍了我会的基本情况</w:t>
      </w:r>
      <w:r w:rsidR="00415BD7">
        <w:rPr>
          <w:rFonts w:hint="eastAsia"/>
          <w:sz w:val="24"/>
        </w:rPr>
        <w:t>，以及</w:t>
      </w:r>
      <w:r w:rsidR="00F04585" w:rsidRPr="00040812">
        <w:rPr>
          <w:rFonts w:hint="eastAsia"/>
          <w:sz w:val="24"/>
        </w:rPr>
        <w:t>今年</w:t>
      </w:r>
      <w:r w:rsidR="00F04585" w:rsidRPr="00040812">
        <w:rPr>
          <w:sz w:val="24"/>
        </w:rPr>
        <w:t xml:space="preserve"> “</w:t>
      </w:r>
      <w:r w:rsidR="00F04585" w:rsidRPr="00040812">
        <w:rPr>
          <w:rFonts w:hint="eastAsia"/>
          <w:sz w:val="24"/>
        </w:rPr>
        <w:t>上海国际工业陶瓷展览会</w:t>
      </w:r>
      <w:r w:rsidR="00F04585" w:rsidRPr="00040812">
        <w:rPr>
          <w:sz w:val="24"/>
        </w:rPr>
        <w:t>”</w:t>
      </w:r>
      <w:r w:rsidR="00F04585" w:rsidRPr="00040812">
        <w:rPr>
          <w:rFonts w:hint="eastAsia"/>
          <w:sz w:val="24"/>
        </w:rPr>
        <w:t>和</w:t>
      </w:r>
      <w:r w:rsidR="00F04585" w:rsidRPr="00040812">
        <w:rPr>
          <w:sz w:val="24"/>
        </w:rPr>
        <w:t>“</w:t>
      </w:r>
      <w:r w:rsidR="00F04585" w:rsidRPr="00040812">
        <w:rPr>
          <w:rFonts w:hint="eastAsia"/>
          <w:sz w:val="24"/>
        </w:rPr>
        <w:t>韩国国际先进陶瓷展览会</w:t>
      </w:r>
      <w:r w:rsidR="00F04585" w:rsidRPr="00040812">
        <w:rPr>
          <w:sz w:val="24"/>
        </w:rPr>
        <w:t>”</w:t>
      </w:r>
      <w:r w:rsidR="00F04585" w:rsidRPr="00040812">
        <w:rPr>
          <w:rFonts w:hint="eastAsia"/>
          <w:sz w:val="24"/>
        </w:rPr>
        <w:t>的一些情况，</w:t>
      </w:r>
      <w:r w:rsidR="00415BD7">
        <w:rPr>
          <w:rFonts w:hint="eastAsia"/>
          <w:sz w:val="24"/>
        </w:rPr>
        <w:t>还介绍了</w:t>
      </w:r>
      <w:r w:rsidR="00F04585" w:rsidRPr="00040812">
        <w:rPr>
          <w:rFonts w:hint="eastAsia"/>
          <w:sz w:val="24"/>
        </w:rPr>
        <w:t>中国和韩国生物医用陶瓷的发展的一些信息。王世维</w:t>
      </w:r>
      <w:r w:rsidR="00415BD7">
        <w:rPr>
          <w:rFonts w:hint="eastAsia"/>
          <w:sz w:val="24"/>
        </w:rPr>
        <w:t>研究员是</w:t>
      </w:r>
      <w:r w:rsidR="00F04585" w:rsidRPr="00040812">
        <w:rPr>
          <w:rFonts w:hint="eastAsia"/>
          <w:sz w:val="24"/>
        </w:rPr>
        <w:t>长期从事氧化铝透明陶瓷的研发工作，</w:t>
      </w:r>
      <w:r w:rsidR="00415BD7">
        <w:rPr>
          <w:rFonts w:hint="eastAsia"/>
          <w:sz w:val="24"/>
        </w:rPr>
        <w:t>他</w:t>
      </w:r>
      <w:r w:rsidR="00F04585" w:rsidRPr="00040812">
        <w:rPr>
          <w:rFonts w:ascii="Arial" w:hAnsi="Arial" w:cs="Arial" w:hint="eastAsia"/>
          <w:color w:val="000000"/>
          <w:kern w:val="0"/>
          <w:sz w:val="24"/>
        </w:rPr>
        <w:t>坚持</w:t>
      </w:r>
      <w:r w:rsidR="00F04585" w:rsidRPr="00040812">
        <w:rPr>
          <w:rFonts w:ascii="Arial" w:hAnsi="Arial" w:cs="Arial"/>
          <w:color w:val="000000"/>
          <w:kern w:val="0"/>
          <w:sz w:val="24"/>
        </w:rPr>
        <w:t>“</w:t>
      </w:r>
      <w:r w:rsidR="00F04585" w:rsidRPr="00040812">
        <w:rPr>
          <w:rFonts w:ascii="Arial" w:hAnsi="Arial" w:cs="Arial" w:hint="eastAsia"/>
          <w:color w:val="000000"/>
          <w:kern w:val="0"/>
          <w:sz w:val="24"/>
        </w:rPr>
        <w:t>研以致用</w:t>
      </w:r>
      <w:r w:rsidR="00F04585" w:rsidRPr="00040812">
        <w:rPr>
          <w:rFonts w:ascii="Arial" w:hAnsi="Arial" w:cs="Arial"/>
          <w:color w:val="000000"/>
          <w:kern w:val="0"/>
          <w:sz w:val="24"/>
        </w:rPr>
        <w:t>”</w:t>
      </w:r>
      <w:r w:rsidR="00F04585" w:rsidRPr="00040812">
        <w:rPr>
          <w:rFonts w:ascii="Arial" w:hAnsi="Arial" w:cs="Arial" w:hint="eastAsia"/>
          <w:color w:val="000000"/>
          <w:kern w:val="0"/>
          <w:sz w:val="24"/>
        </w:rPr>
        <w:t>的理念，积极与企业合作，</w:t>
      </w:r>
      <w:r w:rsidR="00415BD7">
        <w:rPr>
          <w:rFonts w:ascii="Arial" w:hAnsi="Arial" w:cs="Arial" w:hint="eastAsia"/>
          <w:color w:val="000000"/>
          <w:kern w:val="0"/>
          <w:sz w:val="24"/>
        </w:rPr>
        <w:t>目前</w:t>
      </w:r>
      <w:r w:rsidR="00F04585" w:rsidRPr="00040812">
        <w:rPr>
          <w:rFonts w:ascii="Arial" w:hAnsi="Arial" w:cs="Arial" w:hint="eastAsia"/>
          <w:color w:val="000000"/>
          <w:kern w:val="0"/>
          <w:sz w:val="24"/>
        </w:rPr>
        <w:t>已有四项成果成功获得转化。</w:t>
      </w:r>
      <w:r w:rsidR="00415BD7">
        <w:rPr>
          <w:rFonts w:ascii="Arial" w:hAnsi="Arial" w:cs="Arial" w:hint="eastAsia"/>
          <w:color w:val="000000"/>
          <w:kern w:val="0"/>
          <w:sz w:val="24"/>
        </w:rPr>
        <w:t>期间，</w:t>
      </w:r>
      <w:r w:rsidR="00F04585" w:rsidRPr="00040812">
        <w:rPr>
          <w:rFonts w:ascii="Arial" w:hAnsi="Arial" w:cs="Arial" w:hint="eastAsia"/>
          <w:color w:val="000000"/>
          <w:kern w:val="0"/>
          <w:sz w:val="24"/>
        </w:rPr>
        <w:t>他</w:t>
      </w:r>
      <w:r w:rsidR="00415BD7">
        <w:rPr>
          <w:rFonts w:ascii="Arial" w:hAnsi="Arial" w:cs="Arial" w:hint="eastAsia"/>
          <w:color w:val="000000"/>
          <w:kern w:val="0"/>
          <w:sz w:val="24"/>
        </w:rPr>
        <w:t>也</w:t>
      </w:r>
      <w:r w:rsidR="00F04585" w:rsidRPr="00040812">
        <w:rPr>
          <w:rFonts w:ascii="Arial" w:hAnsi="Arial" w:cs="Arial" w:hint="eastAsia"/>
          <w:color w:val="000000"/>
          <w:kern w:val="0"/>
          <w:sz w:val="24"/>
        </w:rPr>
        <w:t>简单</w:t>
      </w:r>
      <w:r w:rsidR="00F04585" w:rsidRPr="00040812">
        <w:rPr>
          <w:rFonts w:hint="eastAsia"/>
          <w:sz w:val="24"/>
        </w:rPr>
        <w:t>介绍了氧化铝透明陶瓷项目的应用和发展现状。公司经理向学会秘书长和</w:t>
      </w:r>
      <w:r w:rsidR="00040812" w:rsidRPr="00040812">
        <w:rPr>
          <w:rFonts w:hint="eastAsia"/>
          <w:sz w:val="24"/>
        </w:rPr>
        <w:t>王世维</w:t>
      </w:r>
      <w:r w:rsidR="00415BD7">
        <w:rPr>
          <w:rFonts w:hint="eastAsia"/>
          <w:sz w:val="24"/>
        </w:rPr>
        <w:t>研究员</w:t>
      </w:r>
      <w:r w:rsidR="00040812" w:rsidRPr="00040812">
        <w:rPr>
          <w:rFonts w:hint="eastAsia"/>
          <w:sz w:val="24"/>
        </w:rPr>
        <w:t>，概要介绍了</w:t>
      </w:r>
      <w:r w:rsidR="00F04585" w:rsidRPr="00040812">
        <w:rPr>
          <w:rFonts w:hint="eastAsia"/>
          <w:sz w:val="24"/>
        </w:rPr>
        <w:t>公司</w:t>
      </w:r>
      <w:r w:rsidR="00040812" w:rsidRPr="00040812">
        <w:rPr>
          <w:rFonts w:hint="eastAsia"/>
          <w:sz w:val="24"/>
        </w:rPr>
        <w:t>在</w:t>
      </w:r>
      <w:r w:rsidR="00F04585" w:rsidRPr="00040812">
        <w:rPr>
          <w:rFonts w:hint="eastAsia"/>
          <w:sz w:val="24"/>
        </w:rPr>
        <w:t>氧化铝陶瓷生产过程中</w:t>
      </w:r>
      <w:r w:rsidR="00415BD7">
        <w:rPr>
          <w:rFonts w:hint="eastAsia"/>
          <w:sz w:val="24"/>
        </w:rPr>
        <w:t>遇到</w:t>
      </w:r>
      <w:r w:rsidR="00F04585" w:rsidRPr="00040812">
        <w:rPr>
          <w:rFonts w:hint="eastAsia"/>
          <w:sz w:val="24"/>
        </w:rPr>
        <w:t>的问题</w:t>
      </w:r>
      <w:r w:rsidR="00040812" w:rsidRPr="00040812">
        <w:rPr>
          <w:rFonts w:hint="eastAsia"/>
          <w:sz w:val="24"/>
        </w:rPr>
        <w:t>，并就</w:t>
      </w:r>
      <w:r w:rsidR="00F04585" w:rsidRPr="00040812">
        <w:rPr>
          <w:rFonts w:hint="eastAsia"/>
          <w:sz w:val="24"/>
        </w:rPr>
        <w:t>如何提高陶瓷性能</w:t>
      </w:r>
      <w:r w:rsidR="00040812" w:rsidRPr="00040812">
        <w:rPr>
          <w:rFonts w:hint="eastAsia"/>
          <w:sz w:val="24"/>
        </w:rPr>
        <w:t>等</w:t>
      </w:r>
      <w:r w:rsidR="00F04585" w:rsidRPr="00040812">
        <w:rPr>
          <w:rFonts w:hint="eastAsia"/>
          <w:sz w:val="24"/>
        </w:rPr>
        <w:t>方面进行了咨询</w:t>
      </w:r>
      <w:r w:rsidR="00040812" w:rsidRPr="00040812">
        <w:rPr>
          <w:rFonts w:hint="eastAsia"/>
          <w:sz w:val="24"/>
        </w:rPr>
        <w:t>和</w:t>
      </w:r>
      <w:r w:rsidR="00F04585" w:rsidRPr="00040812">
        <w:rPr>
          <w:rFonts w:hint="eastAsia"/>
          <w:sz w:val="24"/>
        </w:rPr>
        <w:t>讨论</w:t>
      </w:r>
      <w:r w:rsidR="00415BD7">
        <w:rPr>
          <w:rFonts w:hint="eastAsia"/>
          <w:sz w:val="24"/>
        </w:rPr>
        <w:t>。</w:t>
      </w:r>
      <w:r w:rsidR="00F04585" w:rsidRPr="00040812">
        <w:rPr>
          <w:rFonts w:hint="eastAsia"/>
          <w:sz w:val="24"/>
        </w:rPr>
        <w:t>双方还</w:t>
      </w:r>
      <w:r w:rsidR="004B6AA0">
        <w:rPr>
          <w:rFonts w:hint="eastAsia"/>
          <w:sz w:val="24"/>
        </w:rPr>
        <w:t>初步</w:t>
      </w:r>
      <w:r w:rsidR="00F04585" w:rsidRPr="00040812">
        <w:rPr>
          <w:rFonts w:hint="eastAsia"/>
          <w:sz w:val="24"/>
        </w:rPr>
        <w:t>探讨了今后研究项目产业化</w:t>
      </w:r>
      <w:r w:rsidR="004B6AA0">
        <w:rPr>
          <w:rFonts w:hint="eastAsia"/>
          <w:sz w:val="24"/>
        </w:rPr>
        <w:t>的</w:t>
      </w:r>
      <w:r w:rsidR="00F04585" w:rsidRPr="00040812">
        <w:rPr>
          <w:rFonts w:hint="eastAsia"/>
          <w:sz w:val="24"/>
        </w:rPr>
        <w:t>意向，</w:t>
      </w:r>
      <w:r w:rsidR="00415BD7">
        <w:rPr>
          <w:rFonts w:hint="eastAsia"/>
          <w:sz w:val="24"/>
        </w:rPr>
        <w:t>期</w:t>
      </w:r>
      <w:r w:rsidR="00F04585" w:rsidRPr="00040812">
        <w:rPr>
          <w:rFonts w:hint="eastAsia"/>
          <w:sz w:val="24"/>
        </w:rPr>
        <w:t>望</w:t>
      </w:r>
      <w:r w:rsidR="004B6AA0">
        <w:rPr>
          <w:rFonts w:hint="eastAsia"/>
          <w:sz w:val="24"/>
        </w:rPr>
        <w:t>今后</w:t>
      </w:r>
      <w:r w:rsidR="00040812" w:rsidRPr="00040812">
        <w:rPr>
          <w:rFonts w:hint="eastAsia"/>
          <w:sz w:val="24"/>
        </w:rPr>
        <w:t>能</w:t>
      </w:r>
      <w:r w:rsidR="00F04585" w:rsidRPr="00040812">
        <w:rPr>
          <w:rFonts w:hint="eastAsia"/>
          <w:sz w:val="24"/>
        </w:rPr>
        <w:t>有</w:t>
      </w:r>
      <w:r w:rsidR="004B6AA0">
        <w:rPr>
          <w:rFonts w:hint="eastAsia"/>
          <w:sz w:val="24"/>
        </w:rPr>
        <w:t>实质性的交流</w:t>
      </w:r>
      <w:r w:rsidR="00F04585" w:rsidRPr="00040812">
        <w:rPr>
          <w:rFonts w:hint="eastAsia"/>
          <w:sz w:val="24"/>
        </w:rPr>
        <w:t>合作。</w:t>
      </w:r>
      <w:r w:rsidR="00040812">
        <w:rPr>
          <w:rFonts w:hint="eastAsia"/>
          <w:sz w:val="24"/>
        </w:rPr>
        <w:t>=</w:t>
      </w:r>
      <w:r w:rsidR="0079031A" w:rsidRPr="00CF2BD9">
        <w:rPr>
          <w:rFonts w:ascii="宋体" w:hAnsi="宋体" w:cs="宋体" w:hint="eastAsia"/>
          <w:b/>
          <w:color w:val="000000"/>
          <w:kern w:val="0"/>
          <w:sz w:val="18"/>
          <w:szCs w:val="18"/>
        </w:rPr>
        <w:t>（</w:t>
      </w:r>
      <w:r w:rsidR="0079031A" w:rsidRPr="00CF2BD9">
        <w:rPr>
          <w:rFonts w:ascii="宋体" w:hAnsi="宋体" w:cs="宋体" w:hint="eastAsia"/>
          <w:b/>
          <w:color w:val="000000"/>
          <w:kern w:val="0"/>
          <w:sz w:val="18"/>
          <w:szCs w:val="18"/>
          <w:lang w:val="fr-FR"/>
        </w:rPr>
        <w:t>学会稿</w:t>
      </w:r>
      <w:r w:rsidR="0079031A" w:rsidRPr="00CF2BD9">
        <w:rPr>
          <w:rFonts w:ascii="宋体" w:hAnsi="宋体" w:cs="宋体"/>
          <w:b/>
          <w:color w:val="000000"/>
          <w:kern w:val="0"/>
          <w:sz w:val="18"/>
          <w:szCs w:val="18"/>
          <w:lang w:val="fr-FR"/>
        </w:rPr>
        <w:t>）</w:t>
      </w:r>
      <w:r w:rsidR="00110CFC">
        <w:rPr>
          <w:rFonts w:ascii="楷体" w:eastAsia="楷体" w:hAnsi="楷体" w:hint="eastAsia"/>
          <w:b/>
          <w:color w:val="C00000"/>
          <w:sz w:val="28"/>
          <w:szCs w:val="28"/>
        </w:rPr>
        <w:t xml:space="preserve">  </w:t>
      </w:r>
    </w:p>
    <w:p w:rsidR="00EF441A" w:rsidRDefault="009A79C6" w:rsidP="00EF441A">
      <w:pPr>
        <w:spacing w:line="380" w:lineRule="exact"/>
        <w:rPr>
          <w:rFonts w:ascii="楷体" w:eastAsia="楷体" w:hAnsi="楷体"/>
          <w:b/>
          <w:color w:val="C00000"/>
          <w:sz w:val="28"/>
          <w:szCs w:val="28"/>
        </w:rPr>
      </w:pPr>
      <w:r>
        <w:rPr>
          <w:rFonts w:ascii="楷体" w:eastAsia="楷体" w:hAnsi="楷体"/>
          <w:b/>
          <w:noProof/>
          <w:color w:val="C00000"/>
          <w:sz w:val="28"/>
          <w:szCs w:val="28"/>
        </w:rPr>
        <w:pict>
          <v:shape id="AutoShape 399" o:spid="_x0000_s1032" type="#_x0000_t93" style="position:absolute;left:0;text-align:left;margin-left:0;margin-top:15.7pt;width:34.1pt;height:21.6pt;z-index:251667968;visibility:visible;mso-position-horizontal:lef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" adj="11866,5684"/>
        </w:pict>
      </w:r>
      <w:r w:rsidR="00EF441A">
        <w:rPr>
          <w:rFonts w:ascii="楷体" w:eastAsia="楷体" w:hAnsi="楷体" w:hint="eastAsia"/>
          <w:b/>
          <w:color w:val="C00000"/>
          <w:sz w:val="28"/>
          <w:szCs w:val="28"/>
        </w:rPr>
        <w:t xml:space="preserve">     </w:t>
      </w:r>
    </w:p>
    <w:p w:rsidR="00110CFC" w:rsidRDefault="00040812" w:rsidP="00EF441A">
      <w:pPr>
        <w:spacing w:line="380" w:lineRule="exact"/>
        <w:ind w:firstLineChars="300" w:firstLine="904"/>
        <w:rPr>
          <w:rFonts w:ascii="楷体" w:eastAsia="楷体" w:hAnsi="楷体"/>
          <w:b/>
          <w:color w:val="C00000"/>
          <w:sz w:val="30"/>
          <w:szCs w:val="30"/>
        </w:rPr>
      </w:pPr>
      <w:r w:rsidRPr="00EC4916">
        <w:rPr>
          <w:rFonts w:ascii="楷体" w:eastAsia="楷体" w:hAnsi="楷体" w:hint="eastAsia"/>
          <w:b/>
          <w:color w:val="C00000"/>
          <w:sz w:val="30"/>
          <w:szCs w:val="30"/>
        </w:rPr>
        <w:t>马来西亚客人来我会访问</w:t>
      </w:r>
    </w:p>
    <w:p w:rsidR="00EF441A" w:rsidRPr="00EC4916" w:rsidRDefault="00EF441A" w:rsidP="00EF441A">
      <w:pPr>
        <w:spacing w:line="380" w:lineRule="exact"/>
        <w:ind w:firstLineChars="200" w:firstLine="480"/>
        <w:rPr>
          <w:rFonts w:ascii="楷体" w:eastAsia="楷体" w:hAnsi="楷体"/>
          <w:b/>
          <w:color w:val="C00000"/>
          <w:sz w:val="30"/>
          <w:szCs w:val="30"/>
        </w:rPr>
      </w:pPr>
      <w:r>
        <w:rPr>
          <w:rFonts w:hint="eastAsia"/>
          <w:sz w:val="24"/>
        </w:rPr>
        <w:t>8</w:t>
      </w:r>
      <w:r w:rsidRPr="00E621E5">
        <w:rPr>
          <w:sz w:val="24"/>
        </w:rPr>
        <w:t>月</w:t>
      </w:r>
      <w:r>
        <w:rPr>
          <w:rFonts w:hint="eastAsia"/>
          <w:sz w:val="24"/>
        </w:rPr>
        <w:t>25</w:t>
      </w:r>
      <w:r w:rsidRPr="00E621E5">
        <w:rPr>
          <w:sz w:val="24"/>
        </w:rPr>
        <w:t>日</w:t>
      </w:r>
      <w:r>
        <w:rPr>
          <w:rFonts w:hint="eastAsia"/>
          <w:sz w:val="24"/>
        </w:rPr>
        <w:t>下午</w:t>
      </w:r>
      <w:r w:rsidRPr="00E621E5">
        <w:rPr>
          <w:rFonts w:hint="eastAsia"/>
          <w:sz w:val="24"/>
        </w:rPr>
        <w:t>，</w:t>
      </w:r>
      <w:r>
        <w:rPr>
          <w:rFonts w:hint="eastAsia"/>
          <w:sz w:val="24"/>
        </w:rPr>
        <w:t>马来西亚</w:t>
      </w:r>
      <w:r>
        <w:rPr>
          <w:rFonts w:hint="eastAsia"/>
          <w:sz w:val="24"/>
        </w:rPr>
        <w:t>VITAR</w:t>
      </w:r>
      <w:r>
        <w:rPr>
          <w:rFonts w:hint="eastAsia"/>
          <w:sz w:val="24"/>
        </w:rPr>
        <w:t>集团公</w:t>
      </w:r>
    </w:p>
    <w:p w:rsidR="00097537" w:rsidRDefault="00040812" w:rsidP="005E0E16">
      <w:pPr>
        <w:widowControl/>
        <w:spacing w:line="380" w:lineRule="exact"/>
        <w:jc w:val="left"/>
        <w:rPr>
          <w:rFonts w:asciiTheme="majorEastAsia" w:eastAsiaTheme="majorEastAsia" w:hAnsiTheme="majorEastAsia" w:cstheme="minorBidi" w:hint="eastAsia"/>
          <w:b/>
          <w:bCs/>
          <w:color w:val="6E6C6C"/>
          <w:sz w:val="18"/>
          <w:szCs w:val="18"/>
        </w:rPr>
      </w:pPr>
      <w:r>
        <w:rPr>
          <w:rFonts w:hint="eastAsia"/>
          <w:sz w:val="24"/>
        </w:rPr>
        <w:t>司</w:t>
      </w:r>
      <w:r w:rsidR="00F14765">
        <w:rPr>
          <w:rFonts w:hint="eastAsia"/>
          <w:sz w:val="24"/>
        </w:rPr>
        <w:t>LEE</w:t>
      </w:r>
      <w:r>
        <w:rPr>
          <w:rFonts w:hint="eastAsia"/>
          <w:sz w:val="24"/>
        </w:rPr>
        <w:t>经理一行</w:t>
      </w:r>
      <w:r w:rsidR="00F14765">
        <w:rPr>
          <w:rFonts w:hint="eastAsia"/>
          <w:sz w:val="24"/>
        </w:rPr>
        <w:t>2</w:t>
      </w:r>
      <w:r>
        <w:rPr>
          <w:rFonts w:hint="eastAsia"/>
          <w:sz w:val="24"/>
        </w:rPr>
        <w:t>人，专程来我会进行交流走访。学会顾中华秘书长</w:t>
      </w:r>
      <w:r w:rsidR="00F14765">
        <w:rPr>
          <w:rFonts w:hint="eastAsia"/>
          <w:sz w:val="24"/>
        </w:rPr>
        <w:t>等</w:t>
      </w:r>
      <w:r>
        <w:rPr>
          <w:rFonts w:hint="eastAsia"/>
          <w:sz w:val="24"/>
        </w:rPr>
        <w:t>接待了</w:t>
      </w:r>
      <w:r w:rsidR="004B6AA0">
        <w:rPr>
          <w:rFonts w:asciiTheme="majorEastAsia" w:eastAsiaTheme="majorEastAsia" w:hAnsiTheme="majorEastAsia" w:hint="eastAsia"/>
          <w:sz w:val="24"/>
        </w:rPr>
        <w:t>马来西亚客人</w:t>
      </w:r>
      <w:r w:rsidR="00F14765">
        <w:rPr>
          <w:rFonts w:asciiTheme="majorEastAsia" w:eastAsiaTheme="majorEastAsia" w:hAnsiTheme="majorEastAsia" w:hint="eastAsia"/>
          <w:sz w:val="24"/>
        </w:rPr>
        <w:t>，并同他们进行了座谈交流。</w:t>
      </w:r>
      <w:r w:rsidR="00F14765">
        <w:rPr>
          <w:rFonts w:hint="eastAsia"/>
          <w:sz w:val="24"/>
        </w:rPr>
        <w:t>VITAR</w:t>
      </w:r>
      <w:r w:rsidR="00F14765">
        <w:rPr>
          <w:rFonts w:hint="eastAsia"/>
          <w:sz w:val="24"/>
        </w:rPr>
        <w:t>集团</w:t>
      </w:r>
      <w:r w:rsidR="00F14765">
        <w:rPr>
          <w:rFonts w:asciiTheme="majorEastAsia" w:eastAsiaTheme="majorEastAsia" w:hAnsiTheme="majorEastAsia" w:hint="eastAsia"/>
          <w:sz w:val="24"/>
        </w:rPr>
        <w:t>公司是东南亚</w:t>
      </w:r>
      <w:r w:rsidR="00F14765">
        <w:rPr>
          <w:rFonts w:ascii="宋体" w:hAnsi="宋体" w:hint="eastAsia"/>
          <w:sz w:val="24"/>
        </w:rPr>
        <w:t>最大的家用电加热元件制造商，与</w:t>
      </w:r>
      <w:r w:rsidR="00881755">
        <w:rPr>
          <w:rFonts w:ascii="宋体" w:hAnsi="宋体" w:hint="eastAsia"/>
          <w:sz w:val="24"/>
        </w:rPr>
        <w:t>全球相关加热元件和设备制造商，</w:t>
      </w:r>
      <w:r w:rsidR="00F14765">
        <w:rPr>
          <w:rFonts w:ascii="宋体" w:hAnsi="宋体" w:hint="eastAsia"/>
          <w:sz w:val="24"/>
        </w:rPr>
        <w:t>有</w:t>
      </w:r>
      <w:r w:rsidR="00881755">
        <w:rPr>
          <w:rFonts w:ascii="宋体" w:hAnsi="宋体" w:hint="eastAsia"/>
          <w:sz w:val="24"/>
        </w:rPr>
        <w:t>着</w:t>
      </w:r>
      <w:r w:rsidR="00F14765">
        <w:rPr>
          <w:rFonts w:ascii="宋体" w:hAnsi="宋体" w:hint="eastAsia"/>
          <w:sz w:val="24"/>
        </w:rPr>
        <w:t>广泛的业务联系。此次来访，主要是想了解电热膜式陶瓷</w:t>
      </w:r>
      <w:r w:rsidR="00F14765">
        <w:rPr>
          <w:rFonts w:ascii="宋体" w:hAnsi="宋体" w:hint="eastAsia"/>
          <w:sz w:val="24"/>
        </w:rPr>
        <w:lastRenderedPageBreak/>
        <w:t>发热元件，寻找</w:t>
      </w:r>
      <w:r w:rsidR="00881755">
        <w:rPr>
          <w:rFonts w:ascii="宋体" w:hAnsi="宋体" w:hint="eastAsia"/>
          <w:sz w:val="24"/>
        </w:rPr>
        <w:t>陶瓷材料</w:t>
      </w:r>
      <w:r w:rsidR="00F14765">
        <w:rPr>
          <w:rFonts w:ascii="宋体" w:hAnsi="宋体" w:hint="eastAsia"/>
          <w:sz w:val="24"/>
        </w:rPr>
        <w:t>技术</w:t>
      </w:r>
      <w:r w:rsidR="00881755">
        <w:rPr>
          <w:rFonts w:ascii="宋体" w:hAnsi="宋体" w:hint="eastAsia"/>
          <w:sz w:val="24"/>
        </w:rPr>
        <w:t>方面的</w:t>
      </w:r>
      <w:r w:rsidR="00F14765">
        <w:rPr>
          <w:rFonts w:ascii="宋体" w:hAnsi="宋体" w:hint="eastAsia"/>
          <w:sz w:val="24"/>
        </w:rPr>
        <w:t>合作。</w:t>
      </w:r>
      <w:r w:rsidR="00881755">
        <w:rPr>
          <w:rFonts w:ascii="宋体" w:hAnsi="宋体" w:hint="eastAsia"/>
          <w:sz w:val="24"/>
        </w:rPr>
        <w:t>交流期间，学会秘书长简短介绍了学会的情况，并就国内相关陶瓷材料的生产企业的产品及加工方面的现况作了简要介绍。马来西亚客人也专门介绍了其公司所</w:t>
      </w:r>
      <w:r w:rsidR="00EF441A">
        <w:rPr>
          <w:rFonts w:ascii="宋体" w:hAnsi="宋体" w:hint="eastAsia"/>
          <w:sz w:val="24"/>
        </w:rPr>
        <w:t>生产的</w:t>
      </w:r>
      <w:r w:rsidR="00881755">
        <w:rPr>
          <w:rFonts w:ascii="宋体" w:hAnsi="宋体" w:hint="eastAsia"/>
          <w:sz w:val="24"/>
        </w:rPr>
        <w:t>一些产品，尤其对氧化铝陶瓷用作加热材料的情况颇感兴趣。</w:t>
      </w:r>
      <w:r w:rsidR="00155D69">
        <w:rPr>
          <w:rFonts w:ascii="宋体" w:hAnsi="宋体" w:hint="eastAsia"/>
          <w:sz w:val="24"/>
        </w:rPr>
        <w:t>同时，公司负责人</w:t>
      </w:r>
      <w:r w:rsidR="00EF441A">
        <w:rPr>
          <w:rFonts w:ascii="宋体" w:hAnsi="宋体" w:hint="eastAsia"/>
          <w:sz w:val="24"/>
        </w:rPr>
        <w:t>与学会负责人，</w:t>
      </w:r>
      <w:r w:rsidR="00155D69">
        <w:rPr>
          <w:rFonts w:ascii="宋体" w:hAnsi="宋体" w:hint="eastAsia"/>
          <w:sz w:val="24"/>
        </w:rPr>
        <w:t>就今后如何与学会加强交流合作，推进陶瓷材料的实际运用进行了初步探讨。</w:t>
      </w:r>
      <w:r w:rsidR="00EF441A">
        <w:rPr>
          <w:rFonts w:ascii="宋体" w:hAnsi="宋体" w:hint="eastAsia"/>
          <w:sz w:val="24"/>
        </w:rPr>
        <w:t>=====</w:t>
      </w:r>
      <w:r w:rsidR="00097537" w:rsidRPr="00097537">
        <w:rPr>
          <w:rFonts w:asciiTheme="majorEastAsia" w:eastAsiaTheme="majorEastAsia" w:hAnsiTheme="majorEastAsia" w:cstheme="minorBidi" w:hint="eastAsia"/>
          <w:b/>
          <w:bCs/>
          <w:color w:val="6E6C6C"/>
          <w:sz w:val="18"/>
          <w:szCs w:val="18"/>
        </w:rPr>
        <w:t>（</w:t>
      </w:r>
      <w:r w:rsidR="00155D69" w:rsidRPr="008F13E3">
        <w:rPr>
          <w:rFonts w:asciiTheme="majorEastAsia" w:eastAsiaTheme="majorEastAsia" w:hAnsiTheme="majorEastAsia" w:cstheme="minorBidi" w:hint="eastAsia"/>
          <w:b/>
          <w:bCs/>
          <w:color w:val="6E6C6C"/>
          <w:sz w:val="18"/>
          <w:szCs w:val="18"/>
        </w:rPr>
        <w:t>学</w:t>
      </w:r>
      <w:r w:rsidR="00097537" w:rsidRPr="008F13E3">
        <w:rPr>
          <w:rFonts w:asciiTheme="majorEastAsia" w:eastAsiaTheme="majorEastAsia" w:hAnsiTheme="majorEastAsia" w:cstheme="minorBidi" w:hint="eastAsia"/>
          <w:b/>
          <w:bCs/>
          <w:color w:val="6E6C6C"/>
          <w:sz w:val="18"/>
          <w:szCs w:val="18"/>
        </w:rPr>
        <w:t>会</w:t>
      </w:r>
      <w:r w:rsidR="00097537" w:rsidRPr="008F13E3">
        <w:rPr>
          <w:rFonts w:asciiTheme="majorEastAsia" w:eastAsiaTheme="majorEastAsia" w:hAnsiTheme="majorEastAsia" w:cstheme="minorBidi"/>
          <w:b/>
          <w:bCs/>
          <w:color w:val="6E6C6C"/>
          <w:sz w:val="18"/>
          <w:szCs w:val="18"/>
        </w:rPr>
        <w:t xml:space="preserve"> </w:t>
      </w:r>
      <w:r w:rsidR="00097537" w:rsidRPr="008F13E3">
        <w:rPr>
          <w:rFonts w:asciiTheme="majorEastAsia" w:eastAsiaTheme="majorEastAsia" w:hAnsiTheme="majorEastAsia" w:cstheme="minorBidi" w:hint="eastAsia"/>
          <w:b/>
          <w:bCs/>
          <w:color w:val="6E6C6C"/>
          <w:sz w:val="18"/>
          <w:szCs w:val="18"/>
        </w:rPr>
        <w:t>稿</w:t>
      </w:r>
      <w:r w:rsidR="00097537" w:rsidRPr="00097537">
        <w:rPr>
          <w:rFonts w:asciiTheme="majorEastAsia" w:eastAsiaTheme="majorEastAsia" w:hAnsiTheme="majorEastAsia" w:cstheme="minorBidi" w:hint="eastAsia"/>
          <w:b/>
          <w:bCs/>
          <w:color w:val="6E6C6C"/>
          <w:sz w:val="18"/>
          <w:szCs w:val="18"/>
        </w:rPr>
        <w:t>）</w:t>
      </w:r>
    </w:p>
    <w:p w:rsidR="005E0E16" w:rsidRDefault="005E0E16" w:rsidP="00155D69">
      <w:pPr>
        <w:widowControl/>
        <w:spacing w:line="380" w:lineRule="exact"/>
        <w:ind w:firstLine="480"/>
        <w:jc w:val="left"/>
        <w:rPr>
          <w:rFonts w:asciiTheme="majorEastAsia" w:eastAsiaTheme="majorEastAsia" w:hAnsiTheme="majorEastAsia" w:cstheme="minorBidi"/>
          <w:b/>
          <w:bCs/>
          <w:color w:val="6E6C6C"/>
          <w:sz w:val="18"/>
          <w:szCs w:val="18"/>
        </w:rPr>
      </w:pPr>
    </w:p>
    <w:p w:rsidR="008F13E3" w:rsidRPr="008F13E3" w:rsidRDefault="009A79C6" w:rsidP="008F13E3">
      <w:pPr>
        <w:ind w:firstLineChars="200" w:firstLine="562"/>
        <w:rPr>
          <w:rFonts w:ascii="楷体" w:eastAsia="楷体" w:hAnsi="楷体" w:cstheme="minorBidi"/>
          <w:b/>
          <w:color w:val="C00000"/>
          <w:sz w:val="28"/>
          <w:szCs w:val="28"/>
        </w:rPr>
      </w:pPr>
      <w:r w:rsidRPr="009A79C6">
        <w:rPr>
          <w:rFonts w:ascii="楷体" w:eastAsia="楷体" w:hAnsi="楷体"/>
          <w:b/>
          <w:noProof/>
          <w:color w:val="C00000"/>
          <w:sz w:val="28"/>
          <w:szCs w:val="28"/>
        </w:rPr>
        <w:pict>
          <v:shape id="_x0000_s1027" type="#_x0000_t93" style="position:absolute;left:0;text-align:left;margin-left:.15pt;margin-top:1.7pt;width:25.8pt;height:21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" adj="14218">
            <v:textbox>
              <w:txbxContent>
                <w:p w:rsidR="008F13E3" w:rsidRDefault="008F13E3" w:rsidP="008F13E3">
                  <w:pPr>
                    <w:jc w:val="center"/>
                  </w:pPr>
                  <w:r>
                    <w:rPr>
                      <w:rFonts w:hint="eastAsia"/>
                    </w:rPr>
                    <w:t xml:space="preserve"> </w:t>
                  </w:r>
                </w:p>
              </w:txbxContent>
            </v:textbox>
          </v:shape>
        </w:pict>
      </w:r>
      <w:r w:rsidR="008F13E3" w:rsidRPr="008F13E3">
        <w:rPr>
          <w:rFonts w:ascii="楷体" w:eastAsia="楷体" w:hAnsi="楷体" w:cstheme="minorBidi" w:hint="eastAsia"/>
          <w:b/>
          <w:color w:val="C00000"/>
          <w:sz w:val="28"/>
          <w:szCs w:val="28"/>
        </w:rPr>
        <w:t>缅怀恩师，传承精神，发扬光大</w:t>
      </w:r>
    </w:p>
    <w:p w:rsidR="008F13E3" w:rsidRDefault="008F13E3" w:rsidP="00155D69">
      <w:pPr>
        <w:widowControl/>
        <w:spacing w:line="380" w:lineRule="exact"/>
        <w:ind w:firstLine="480"/>
        <w:jc w:val="left"/>
        <w:rPr>
          <w:b/>
          <w:bCs/>
          <w:color w:val="6E6C6C"/>
          <w:sz w:val="18"/>
          <w:szCs w:val="18"/>
        </w:rPr>
      </w:pPr>
      <w:r w:rsidRPr="00802A12">
        <w:rPr>
          <w:rFonts w:hint="eastAsia"/>
          <w:sz w:val="24"/>
        </w:rPr>
        <w:t>5</w:t>
      </w:r>
      <w:r w:rsidRPr="00802A12">
        <w:rPr>
          <w:rFonts w:hint="eastAsia"/>
          <w:sz w:val="24"/>
        </w:rPr>
        <w:t>月上旬</w:t>
      </w:r>
      <w:r w:rsidRPr="00802A12">
        <w:rPr>
          <w:rFonts w:hint="eastAsia"/>
          <w:sz w:val="24"/>
        </w:rPr>
        <w:t>,</w:t>
      </w:r>
      <w:r w:rsidRPr="00802A12">
        <w:rPr>
          <w:rFonts w:hint="eastAsia"/>
          <w:sz w:val="24"/>
        </w:rPr>
        <w:t>学会窑炉与设备专委会原主任、华东理工大学孙承绪教授因病去世。为了纪念、缅怀专委会的老专家、老主任，传承和发扬他所倡导的“脚踏实地干工作、全心全意作好服务，求实严谨从事科研的作风”，近期，学会玻璃窑炉与设备专委会专门召开了一场追思会。会上，玻璃窑炉与设备专委会主任宁伟教授，首先回顾了孙承绪教授的生平业绩和对学会工作的贡献，以及他为人师表、严谨治学，一丝不苟的作风。大家一起回忆了他在担任专委会主任期间，为专委会和学会发展所做的卓越贡献，追思其为自己在学术发展过程中的指导与帮助。对孙老师的为人、以及学术水平深表敬意。同时，大家为失去了一位恩师，一位玻璃窑炉领域的专家、一位平易近人、学风高尚的</w:t>
      </w:r>
      <w:r>
        <w:rPr>
          <w:rFonts w:hint="eastAsia"/>
          <w:sz w:val="24"/>
        </w:rPr>
        <w:t>长</w:t>
      </w:r>
      <w:r w:rsidRPr="00802A12">
        <w:rPr>
          <w:rFonts w:hint="eastAsia"/>
          <w:sz w:val="24"/>
        </w:rPr>
        <w:t>者而感到扼腕痛</w:t>
      </w:r>
      <w:r>
        <w:rPr>
          <w:rFonts w:hint="eastAsia"/>
          <w:sz w:val="24"/>
        </w:rPr>
        <w:t>惜</w:t>
      </w:r>
      <w:r w:rsidRPr="00802A12">
        <w:rPr>
          <w:rFonts w:hint="eastAsia"/>
          <w:sz w:val="24"/>
        </w:rPr>
        <w:t>。会上，大家一致表示：在今后的工作中要传承孙教授的精神，敬业爱岗，将他孜孜以求、毕生奉献的事业继续发扬光大，为专委会和学会的发展做出更多的贡献。</w:t>
      </w:r>
      <w:r w:rsidR="00EF441A">
        <w:rPr>
          <w:rFonts w:hint="eastAsia"/>
          <w:sz w:val="24"/>
        </w:rPr>
        <w:t>====</w:t>
      </w:r>
      <w:r w:rsidRPr="008F13E3">
        <w:rPr>
          <w:rFonts w:hint="eastAsia"/>
          <w:b/>
          <w:bCs/>
          <w:color w:val="6E6C6C"/>
          <w:sz w:val="18"/>
          <w:szCs w:val="18"/>
        </w:rPr>
        <w:t>（玻璃窑炉专委会</w:t>
      </w:r>
      <w:r w:rsidRPr="008F13E3">
        <w:rPr>
          <w:b/>
          <w:bCs/>
          <w:color w:val="6E6C6C"/>
          <w:sz w:val="18"/>
          <w:szCs w:val="18"/>
        </w:rPr>
        <w:t xml:space="preserve"> </w:t>
      </w:r>
      <w:r w:rsidRPr="008F13E3">
        <w:rPr>
          <w:rFonts w:hint="eastAsia"/>
          <w:b/>
          <w:bCs/>
          <w:color w:val="6E6C6C"/>
          <w:sz w:val="18"/>
          <w:szCs w:val="18"/>
        </w:rPr>
        <w:t>稿）</w:t>
      </w:r>
    </w:p>
    <w:p w:rsidR="00EF441A" w:rsidRPr="008F13E3" w:rsidRDefault="009A79C6" w:rsidP="00155D69">
      <w:pPr>
        <w:widowControl/>
        <w:spacing w:line="380" w:lineRule="exact"/>
        <w:ind w:firstLine="480"/>
        <w:jc w:val="left"/>
        <w:rPr>
          <w:rFonts w:asciiTheme="minorHAnsi" w:eastAsiaTheme="minorEastAsia" w:hAnsiTheme="minorHAnsi" w:cstheme="minorBidi"/>
          <w:b/>
          <w:bCs/>
          <w:color w:val="6E6C6C"/>
          <w:sz w:val="18"/>
          <w:szCs w:val="18"/>
        </w:rPr>
      </w:pPr>
      <w:r w:rsidRPr="009A79C6">
        <w:rPr>
          <w:rFonts w:ascii="宋体" w:hAnsi="宋体" w:cs="宋体"/>
          <w:noProof/>
          <w:kern w:val="0"/>
          <w:szCs w:val="21"/>
        </w:rPr>
        <w:pict>
          <v:roundrect id="AutoShape 396" o:spid="_x0000_s1028" style="position:absolute;left:0;text-align:left;margin-left:6.15pt;margin-top:9.9pt;width:229.8pt;height:42.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">
            <v:shadow on="t" opacity=".5" offset="-6pt,6pt"/>
            <v:textbox>
              <w:txbxContent>
                <w:p w:rsidR="00D236DD" w:rsidRPr="00DD257D" w:rsidRDefault="00DD257D" w:rsidP="0006213C">
                  <w:pPr>
                    <w:widowControl/>
                    <w:spacing w:line="400" w:lineRule="exact"/>
                    <w:ind w:firstLineChars="50" w:firstLine="141"/>
                    <w:jc w:val="left"/>
                    <w:rPr>
                      <w:rFonts w:ascii="隶书" w:eastAsia="隶书" w:hAnsi="宋体" w:cs="宋体"/>
                      <w:b/>
                      <w:color w:val="C00000"/>
                      <w:kern w:val="0"/>
                      <w:sz w:val="28"/>
                      <w:szCs w:val="28"/>
                    </w:rPr>
                  </w:pPr>
                  <w:r w:rsidRPr="00DD257D">
                    <w:rPr>
                      <w:rStyle w:val="ae"/>
                      <w:rFonts w:ascii="隶书" w:eastAsia="隶书" w:hAnsi="楷体" w:hint="eastAsia"/>
                      <w:color w:val="C00000"/>
                      <w:sz w:val="28"/>
                      <w:szCs w:val="28"/>
                    </w:rPr>
                    <w:t>开发出半永久性驱动薄膜传动器</w:t>
                  </w:r>
                </w:p>
              </w:txbxContent>
            </v:textbox>
          </v:roundrect>
        </w:pict>
      </w:r>
    </w:p>
    <w:p w:rsidR="00384906" w:rsidRDefault="00384906" w:rsidP="001804F5">
      <w:pPr>
        <w:widowControl/>
        <w:tabs>
          <w:tab w:val="left" w:pos="2552"/>
        </w:tabs>
        <w:spacing w:before="100" w:beforeAutospacing="1" w:after="100" w:afterAutospacing="1" w:line="300" w:lineRule="atLeast"/>
        <w:rPr>
          <w:rFonts w:ascii="宋体" w:hAnsi="宋体" w:cs="宋体"/>
          <w:noProof/>
          <w:color w:val="000000"/>
          <w:kern w:val="0"/>
          <w:sz w:val="19"/>
          <w:szCs w:val="19"/>
        </w:rPr>
      </w:pPr>
    </w:p>
    <w:p w:rsidR="00EF441A" w:rsidRDefault="003E0131" w:rsidP="008F13E3">
      <w:pPr>
        <w:widowControl/>
        <w:spacing w:before="100" w:beforeAutospacing="1" w:after="100" w:afterAutospacing="1" w:line="380" w:lineRule="exact"/>
        <w:jc w:val="left"/>
        <w:rPr>
          <w:rFonts w:ascii="ˎ̥" w:hAnsi="ˎ̥" w:cs="宋体" w:hint="eastAsia"/>
          <w:color w:val="000000"/>
          <w:kern w:val="0"/>
          <w:sz w:val="24"/>
        </w:rPr>
      </w:pPr>
      <w:r>
        <w:rPr>
          <w:rFonts w:ascii="ˎ̥" w:hAnsi="ˎ̥" w:cs="宋体" w:hint="eastAsia"/>
          <w:color w:val="000000"/>
          <w:kern w:val="0"/>
          <w:sz w:val="22"/>
          <w:szCs w:val="22"/>
        </w:rPr>
        <w:t xml:space="preserve">  </w:t>
      </w:r>
      <w:r w:rsidRPr="003E0131">
        <w:rPr>
          <w:rFonts w:ascii="ˎ̥" w:hAnsi="ˎ̥" w:cs="宋体" w:hint="eastAsia"/>
          <w:color w:val="000000"/>
          <w:kern w:val="0"/>
          <w:sz w:val="24"/>
        </w:rPr>
        <w:t xml:space="preserve"> </w:t>
      </w:r>
      <w:r w:rsidR="005E0E16">
        <w:rPr>
          <w:rFonts w:ascii="ˎ̥" w:hAnsi="ˎ̥" w:cs="宋体" w:hint="eastAsia"/>
          <w:color w:val="000000"/>
          <w:kern w:val="0"/>
          <w:sz w:val="24"/>
        </w:rPr>
        <w:t xml:space="preserve"> </w:t>
      </w:r>
      <w:r w:rsidR="0006213C" w:rsidRPr="00DD257D">
        <w:rPr>
          <w:rFonts w:ascii="宋体" w:hAnsi="宋体" w:cs="宋体"/>
          <w:kern w:val="0"/>
          <w:sz w:val="24"/>
        </w:rPr>
        <w:t>为实现社会可持续性发展，科学家们正在大力开发太阳光、风力、地热等替代化石能源</w:t>
      </w:r>
    </w:p>
    <w:p w:rsidR="00D236DD" w:rsidRPr="00D236DD" w:rsidRDefault="00DD257D" w:rsidP="0006213C">
      <w:pPr>
        <w:widowControl/>
        <w:spacing w:before="100" w:beforeAutospacing="1" w:after="100" w:afterAutospacing="1" w:line="380" w:lineRule="exact"/>
        <w:jc w:val="left"/>
        <w:rPr>
          <w:b/>
          <w:sz w:val="24"/>
        </w:rPr>
      </w:pPr>
      <w:r w:rsidRPr="00DD257D">
        <w:rPr>
          <w:rFonts w:ascii="宋体" w:hAnsi="宋体" w:cs="宋体"/>
          <w:kern w:val="0"/>
          <w:sz w:val="24"/>
        </w:rPr>
        <w:lastRenderedPageBreak/>
        <w:t>的自然能源转换和储存技术。但对移动设备和</w:t>
      </w:r>
      <w:proofErr w:type="gramStart"/>
      <w:r w:rsidRPr="00DD257D">
        <w:rPr>
          <w:rFonts w:ascii="宋体" w:hAnsi="宋体" w:cs="宋体"/>
          <w:kern w:val="0"/>
          <w:sz w:val="24"/>
        </w:rPr>
        <w:t>可</w:t>
      </w:r>
      <w:proofErr w:type="gramEnd"/>
      <w:r w:rsidRPr="00DD257D">
        <w:rPr>
          <w:rFonts w:ascii="宋体" w:hAnsi="宋体" w:cs="宋体"/>
          <w:kern w:val="0"/>
          <w:sz w:val="24"/>
        </w:rPr>
        <w:t>穿戴设备来说，开发出不需插座充电且轻量小巧的动力源极为重要。为实现这种动力源，需要开发出使用者身边的能量收集技术。日本理化研究所宣布，该所相田卓三教授联合东京大学的同行日前开发出以环境中湿度波动为能源的半永久性驱动薄膜传动器。研究小组发表在《自然—材料》网络版的报告称，他们开发的薄膜传动器能感知微小湿度变化并半永久性工作。这种薄膜能够根据水分吸收量的变化伸缩，感应湿度变化。此次开发的薄膜能利用很小的湿度变化做出大且高速的伸缩运动，能感知一般湿度计无法探测的微小湿度变化，从而将局部湿度变化高效转化为动能。这种薄膜甚至能将影响水分吸收的光和热等环境波动转化为能量。 该成果对能量收集技术、能量转化材料的设计具有重要意义。由于实现了薄膜运动能高效转化电能，具有实际利用价值。</w:t>
      </w:r>
      <w:r w:rsidR="008001FB">
        <w:rPr>
          <w:rFonts w:hint="eastAsia"/>
          <w:sz w:val="24"/>
        </w:rPr>
        <w:t>====</w:t>
      </w:r>
      <w:r w:rsidR="00D236DD" w:rsidRPr="00D236DD">
        <w:rPr>
          <w:b/>
          <w:sz w:val="18"/>
          <w:szCs w:val="18"/>
        </w:rPr>
        <w:t>（来源</w:t>
      </w:r>
      <w:r w:rsidR="008001FB">
        <w:rPr>
          <w:rFonts w:hint="eastAsia"/>
          <w:b/>
          <w:sz w:val="18"/>
          <w:szCs w:val="18"/>
        </w:rPr>
        <w:t>：</w:t>
      </w:r>
      <w:r>
        <w:rPr>
          <w:rFonts w:hint="eastAsia"/>
          <w:b/>
          <w:sz w:val="18"/>
          <w:szCs w:val="18"/>
        </w:rPr>
        <w:t>新材料在线</w:t>
      </w:r>
      <w:r w:rsidR="00D236DD" w:rsidRPr="00D236DD">
        <w:rPr>
          <w:b/>
          <w:sz w:val="18"/>
          <w:szCs w:val="18"/>
        </w:rPr>
        <w:t>）</w:t>
      </w:r>
    </w:p>
    <w:p w:rsidR="0095231E" w:rsidRDefault="0095231E" w:rsidP="00DD257D">
      <w:pPr>
        <w:widowControl/>
        <w:spacing w:line="360" w:lineRule="exact"/>
        <w:jc w:val="center"/>
        <w:rPr>
          <w:rFonts w:ascii="宋体" w:hAnsi="宋体" w:cs="宋体"/>
          <w:kern w:val="0"/>
          <w:sz w:val="24"/>
        </w:rPr>
      </w:pPr>
    </w:p>
    <w:p w:rsidR="0095231E" w:rsidRDefault="0095231E" w:rsidP="00DD257D">
      <w:pPr>
        <w:widowControl/>
        <w:spacing w:line="360" w:lineRule="exact"/>
        <w:jc w:val="center"/>
        <w:rPr>
          <w:rFonts w:ascii="宋体" w:hAnsi="宋体" w:cs="宋体"/>
          <w:kern w:val="0"/>
          <w:sz w:val="24"/>
        </w:rPr>
      </w:pPr>
    </w:p>
    <w:p w:rsidR="00DD257D" w:rsidRDefault="009A79C6" w:rsidP="0095231E">
      <w:pPr>
        <w:widowControl/>
        <w:spacing w:line="360" w:lineRule="exact"/>
        <w:jc w:val="left"/>
        <w:rPr>
          <w:b/>
          <w:sz w:val="18"/>
          <w:szCs w:val="18"/>
        </w:rPr>
      </w:pPr>
      <w:r w:rsidRPr="009A79C6">
        <w:rPr>
          <w:rFonts w:ascii="宋体" w:hAnsi="宋体" w:cs="宋体"/>
          <w:noProof/>
          <w:kern w:val="0"/>
          <w:szCs w:val="21"/>
        </w:rPr>
        <w:pict>
          <v:roundrect id="_x0000_s1029" style="position:absolute;margin-left:264.3pt;margin-top:44.7pt;width:231.6pt;height:30.6pt;flip:y;z-index:251676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">
            <v:shadow on="t" opacity=".5" offset="-6pt,6pt"/>
            <v:textbox>
              <w:txbxContent>
                <w:p w:rsidR="00E56042" w:rsidRPr="00E56042" w:rsidRDefault="00E56042" w:rsidP="00E56042">
                  <w:pPr>
                    <w:widowControl/>
                    <w:spacing w:line="400" w:lineRule="exact"/>
                    <w:jc w:val="left"/>
                    <w:rPr>
                      <w:rFonts w:ascii="隶书" w:eastAsia="隶书" w:hAnsi="宋体" w:cs="宋体"/>
                      <w:b/>
                      <w:color w:val="C00000"/>
                      <w:kern w:val="0"/>
                      <w:sz w:val="28"/>
                      <w:szCs w:val="28"/>
                    </w:rPr>
                  </w:pPr>
                  <w:r w:rsidRPr="00E56042">
                    <w:rPr>
                      <w:rFonts w:ascii="隶书" w:eastAsia="隶书" w:hAnsi="Tahoma" w:cs="Tahoma" w:hint="eastAsia"/>
                      <w:b/>
                      <w:bCs/>
                      <w:color w:val="C00000"/>
                      <w:kern w:val="36"/>
                      <w:sz w:val="28"/>
                      <w:szCs w:val="28"/>
                    </w:rPr>
                    <w:t>村田公司推出新型多层陶瓷电容器</w:t>
                  </w:r>
                </w:p>
              </w:txbxContent>
            </v:textbox>
          </v:roundrect>
        </w:pict>
      </w:r>
      <w:r w:rsidR="0095231E">
        <w:rPr>
          <w:rFonts w:ascii="宋体" w:hAnsi="宋体" w:cs="宋体" w:hint="eastAsia"/>
          <w:kern w:val="0"/>
          <w:sz w:val="24"/>
        </w:rPr>
        <w:t xml:space="preserve"> </w:t>
      </w:r>
      <w:r w:rsidR="0095231E">
        <w:rPr>
          <w:rFonts w:ascii="宋体" w:hAnsi="宋体" w:cs="宋体"/>
          <w:kern w:val="0"/>
          <w:sz w:val="24"/>
        </w:rPr>
        <w:t xml:space="preserve">  </w:t>
      </w:r>
      <w:r w:rsidR="005E0E16">
        <w:rPr>
          <w:rFonts w:ascii="宋体" w:hAnsi="宋体" w:cs="宋体" w:hint="eastAsia"/>
          <w:kern w:val="0"/>
          <w:sz w:val="24"/>
        </w:rPr>
        <w:t xml:space="preserve"> </w:t>
      </w:r>
      <w:r w:rsidR="0095231E" w:rsidRPr="00DD257D">
        <w:rPr>
          <w:rFonts w:ascii="宋体" w:hAnsi="宋体" w:cs="宋体"/>
          <w:kern w:val="0"/>
          <w:sz w:val="24"/>
        </w:rPr>
        <w:t>苹果飞船总部大楼，是美国苹果公司新总部大楼。新总部大楼为环状建筑，像“一艘着陆的宇宙飞船”和巨型“玻璃甜甜</w:t>
      </w:r>
      <w:r w:rsidR="00DD257D" w:rsidRPr="00DD257D">
        <w:rPr>
          <w:rFonts w:ascii="宋体" w:hAnsi="宋体" w:cs="宋体"/>
          <w:kern w:val="0"/>
          <w:sz w:val="24"/>
        </w:rPr>
        <w:t>圈”。这座巨型“玻璃甜甜圈”有着全球最大的单块曲面结构玻璃。而这个巨型单块曲面玻璃面板的供应商是一家来自德国的生产商——</w:t>
      </w:r>
      <w:proofErr w:type="spellStart"/>
      <w:r w:rsidR="00DD257D" w:rsidRPr="00DD257D">
        <w:rPr>
          <w:rFonts w:ascii="宋体" w:hAnsi="宋体" w:cs="宋体"/>
          <w:kern w:val="0"/>
          <w:sz w:val="24"/>
        </w:rPr>
        <w:t>Sedak</w:t>
      </w:r>
      <w:proofErr w:type="spellEnd"/>
      <w:r w:rsidR="00DD257D" w:rsidRPr="00DD257D">
        <w:rPr>
          <w:rFonts w:ascii="宋体" w:hAnsi="宋体" w:cs="宋体"/>
          <w:kern w:val="0"/>
          <w:sz w:val="24"/>
        </w:rPr>
        <w:t>/</w:t>
      </w:r>
      <w:proofErr w:type="spellStart"/>
      <w:r w:rsidR="00DD257D" w:rsidRPr="00DD257D">
        <w:rPr>
          <w:rFonts w:ascii="宋体" w:hAnsi="宋体" w:cs="宋体"/>
          <w:kern w:val="0"/>
          <w:sz w:val="24"/>
        </w:rPr>
        <w:t>Seele</w:t>
      </w:r>
      <w:proofErr w:type="spellEnd"/>
      <w:r w:rsidR="00DD257D" w:rsidRPr="00DD257D">
        <w:rPr>
          <w:rFonts w:ascii="宋体" w:hAnsi="宋体" w:cs="宋体"/>
          <w:kern w:val="0"/>
          <w:sz w:val="24"/>
        </w:rPr>
        <w:t>。近日</w:t>
      </w:r>
      <w:r w:rsidR="00DD257D">
        <w:rPr>
          <w:rFonts w:ascii="宋体" w:hAnsi="宋体" w:cs="宋体"/>
          <w:kern w:val="0"/>
          <w:sz w:val="24"/>
        </w:rPr>
        <w:t>，</w:t>
      </w:r>
      <w:proofErr w:type="spellStart"/>
      <w:r w:rsidR="00DD257D" w:rsidRPr="00DD257D">
        <w:rPr>
          <w:rFonts w:ascii="宋体" w:hAnsi="宋体" w:cs="宋体"/>
          <w:kern w:val="0"/>
          <w:sz w:val="24"/>
        </w:rPr>
        <w:t>Sedak</w:t>
      </w:r>
      <w:proofErr w:type="spellEnd"/>
      <w:r w:rsidR="00DD257D" w:rsidRPr="00DD257D">
        <w:rPr>
          <w:rFonts w:ascii="宋体" w:hAnsi="宋体" w:cs="宋体"/>
          <w:kern w:val="0"/>
          <w:sz w:val="24"/>
        </w:rPr>
        <w:t>/</w:t>
      </w:r>
      <w:proofErr w:type="spellStart"/>
      <w:r w:rsidR="00DD257D" w:rsidRPr="00DD257D">
        <w:rPr>
          <w:rFonts w:ascii="宋体" w:hAnsi="宋体" w:cs="宋体"/>
          <w:kern w:val="0"/>
          <w:sz w:val="24"/>
        </w:rPr>
        <w:t>Seele</w:t>
      </w:r>
      <w:proofErr w:type="spellEnd"/>
      <w:r w:rsidR="00DD257D" w:rsidRPr="00DD257D">
        <w:rPr>
          <w:rFonts w:ascii="宋体" w:hAnsi="宋体" w:cs="宋体"/>
          <w:kern w:val="0"/>
          <w:sz w:val="24"/>
        </w:rPr>
        <w:t>透露了苹果新总部的曲面玻璃面板是如何制造的。为了打造新总部的玻璃外观，该公司生产了872块冷弯薄片，每一块又由两块单独的玻璃面板组成。在高压蒸汽（气密封闭的压力容器）中，大约在130°C的环境下可以塑造成形。苹果新总部的外部圆环使用的玻璃面板长14米，高超过3米，而内环所使用的玻璃长度不足11米。值得一提的是这并不是</w:t>
      </w:r>
      <w:r w:rsidR="00DD257D">
        <w:rPr>
          <w:rFonts w:ascii="宋体" w:hAnsi="宋体" w:cs="宋体" w:hint="eastAsia"/>
          <w:kern w:val="0"/>
          <w:sz w:val="24"/>
        </w:rPr>
        <w:t xml:space="preserve"> </w:t>
      </w:r>
      <w:proofErr w:type="spellStart"/>
      <w:r w:rsidR="00DD257D" w:rsidRPr="00DD257D">
        <w:rPr>
          <w:rFonts w:ascii="宋体" w:hAnsi="宋体" w:cs="宋体"/>
          <w:kern w:val="0"/>
          <w:sz w:val="24"/>
        </w:rPr>
        <w:t>Sedak</w:t>
      </w:r>
      <w:proofErr w:type="spellEnd"/>
      <w:r w:rsidR="00DD257D" w:rsidRPr="00DD257D">
        <w:rPr>
          <w:rFonts w:ascii="宋体" w:hAnsi="宋体" w:cs="宋体"/>
          <w:kern w:val="0"/>
          <w:sz w:val="24"/>
        </w:rPr>
        <w:t>和苹果的第一次合作。除了纽约的标志性Apple Store外，</w:t>
      </w:r>
      <w:proofErr w:type="spellStart"/>
      <w:r w:rsidR="00DD257D" w:rsidRPr="00DD257D">
        <w:rPr>
          <w:rFonts w:ascii="宋体" w:hAnsi="宋体" w:cs="宋体"/>
          <w:kern w:val="0"/>
          <w:sz w:val="24"/>
        </w:rPr>
        <w:lastRenderedPageBreak/>
        <w:t>Sedak</w:t>
      </w:r>
      <w:proofErr w:type="spellEnd"/>
      <w:r w:rsidR="00DD257D" w:rsidRPr="00DD257D">
        <w:rPr>
          <w:rFonts w:ascii="宋体" w:hAnsi="宋体" w:cs="宋体"/>
          <w:kern w:val="0"/>
          <w:sz w:val="24"/>
        </w:rPr>
        <w:t>还为超过70家Apple Store打造玻璃面板和楼梯。</w:t>
      </w:r>
      <w:r w:rsidR="00DD257D">
        <w:rPr>
          <w:rFonts w:ascii="宋体" w:hAnsi="宋体" w:cs="宋体"/>
          <w:kern w:val="0"/>
          <w:sz w:val="24"/>
        </w:rPr>
        <w:t>=====</w:t>
      </w:r>
      <w:r w:rsidR="00DD257D" w:rsidRPr="00D236DD">
        <w:rPr>
          <w:b/>
          <w:sz w:val="18"/>
          <w:szCs w:val="18"/>
        </w:rPr>
        <w:t>（来源</w:t>
      </w:r>
      <w:r w:rsidR="00DD257D">
        <w:rPr>
          <w:rFonts w:hint="eastAsia"/>
          <w:b/>
          <w:sz w:val="18"/>
          <w:szCs w:val="18"/>
        </w:rPr>
        <w:t>：新材料在线</w:t>
      </w:r>
      <w:r w:rsidR="00DD257D" w:rsidRPr="00D236DD">
        <w:rPr>
          <w:b/>
          <w:sz w:val="18"/>
          <w:szCs w:val="18"/>
        </w:rPr>
        <w:t>）</w:t>
      </w:r>
    </w:p>
    <w:p w:rsidR="005A1887" w:rsidRDefault="009A79C6" w:rsidP="005A1887">
      <w:pPr>
        <w:widowControl/>
        <w:spacing w:before="100" w:beforeAutospacing="1" w:after="100" w:afterAutospacing="1" w:line="360" w:lineRule="exact"/>
        <w:ind w:firstLine="482"/>
        <w:jc w:val="left"/>
        <w:rPr>
          <w:rFonts w:ascii="宋体" w:hAnsi="宋体" w:cs="宋体"/>
          <w:kern w:val="0"/>
          <w:sz w:val="24"/>
        </w:rPr>
      </w:pPr>
      <w:r w:rsidRPr="009A79C6">
        <w:rPr>
          <w:rFonts w:ascii="宋体" w:hAnsi="宋体" w:cs="宋体"/>
          <w:noProof/>
          <w:kern w:val="0"/>
          <w:szCs w:val="21"/>
        </w:rPr>
        <w:pict>
          <v:roundrect id="_x0000_s1030" style="position:absolute;left:0;text-align:left;margin-left:4.35pt;margin-top:9.3pt;width:224.4pt;height:55.2pt;z-index:251674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">
            <v:shadow on="t" opacity=".5" offset="-6pt,6pt"/>
            <v:textbox>
              <w:txbxContent>
                <w:p w:rsidR="005A1887" w:rsidRPr="005A1887" w:rsidRDefault="005A1887" w:rsidP="005A1887">
                  <w:pPr>
                    <w:widowControl/>
                    <w:spacing w:before="100" w:beforeAutospacing="1" w:after="100" w:afterAutospacing="1" w:line="280" w:lineRule="exact"/>
                    <w:ind w:firstLineChars="100" w:firstLine="301"/>
                    <w:jc w:val="left"/>
                    <w:rPr>
                      <w:rFonts w:ascii="隶书" w:eastAsia="隶书" w:hAnsi="楷体" w:cs="宋体"/>
                      <w:b/>
                      <w:bCs/>
                      <w:color w:val="C00000"/>
                      <w:kern w:val="0"/>
                      <w:sz w:val="30"/>
                      <w:szCs w:val="30"/>
                    </w:rPr>
                  </w:pPr>
                  <w:r w:rsidRPr="005A1887">
                    <w:rPr>
                      <w:rFonts w:ascii="隶书" w:eastAsia="隶书" w:hAnsi="楷体" w:cs="宋体" w:hint="eastAsia"/>
                      <w:b/>
                      <w:bCs/>
                      <w:color w:val="C00000"/>
                      <w:kern w:val="0"/>
                      <w:sz w:val="30"/>
                      <w:szCs w:val="30"/>
                    </w:rPr>
                    <w:t>氮化钛纳米颗粒可直接实现</w:t>
                  </w:r>
                </w:p>
                <w:p w:rsidR="005A1887" w:rsidRPr="005A1887" w:rsidRDefault="005A1887" w:rsidP="005A1887">
                  <w:pPr>
                    <w:widowControl/>
                    <w:spacing w:before="100" w:beforeAutospacing="1" w:after="100" w:afterAutospacing="1" w:line="280" w:lineRule="exact"/>
                    <w:ind w:firstLineChars="100" w:firstLine="301"/>
                    <w:jc w:val="left"/>
                    <w:rPr>
                      <w:rFonts w:ascii="隶书" w:eastAsia="隶书" w:hAnsi="楷体" w:cs="宋体"/>
                      <w:b/>
                      <w:bCs/>
                      <w:color w:val="C00000"/>
                      <w:kern w:val="0"/>
                      <w:sz w:val="30"/>
                      <w:szCs w:val="30"/>
                    </w:rPr>
                  </w:pPr>
                  <w:r w:rsidRPr="005A1887">
                    <w:rPr>
                      <w:rFonts w:ascii="隶书" w:eastAsia="隶书" w:hAnsi="楷体" w:cs="宋体" w:hint="eastAsia"/>
                      <w:b/>
                      <w:bCs/>
                      <w:color w:val="C00000"/>
                      <w:kern w:val="0"/>
                      <w:sz w:val="30"/>
                      <w:szCs w:val="30"/>
                    </w:rPr>
                    <w:t>太阳能转化，转化率达90%</w:t>
                  </w:r>
                </w:p>
                <w:p w:rsidR="005A1887" w:rsidRPr="00DD257D" w:rsidRDefault="005A1887" w:rsidP="005A1887">
                  <w:pPr>
                    <w:widowControl/>
                    <w:spacing w:line="400" w:lineRule="exact"/>
                    <w:jc w:val="left"/>
                    <w:rPr>
                      <w:rFonts w:ascii="隶书" w:eastAsia="隶书" w:hAnsi="宋体" w:cs="宋体"/>
                      <w:b/>
                      <w:color w:val="C00000"/>
                      <w:kern w:val="0"/>
                      <w:sz w:val="28"/>
                      <w:szCs w:val="28"/>
                    </w:rPr>
                  </w:pPr>
                </w:p>
              </w:txbxContent>
            </v:textbox>
          </v:roundrect>
        </w:pict>
      </w:r>
    </w:p>
    <w:p w:rsidR="005A1887" w:rsidRDefault="005A1887" w:rsidP="005A1887">
      <w:pPr>
        <w:widowControl/>
        <w:spacing w:before="100" w:beforeAutospacing="1" w:after="100" w:afterAutospacing="1" w:line="360" w:lineRule="exact"/>
        <w:ind w:firstLine="482"/>
        <w:jc w:val="left"/>
        <w:rPr>
          <w:rFonts w:ascii="宋体" w:hAnsi="宋体" w:cs="宋体"/>
          <w:kern w:val="0"/>
          <w:sz w:val="24"/>
        </w:rPr>
      </w:pPr>
    </w:p>
    <w:p w:rsidR="00524D49" w:rsidRDefault="009A79C6" w:rsidP="001C04DB">
      <w:pPr>
        <w:widowControl/>
        <w:spacing w:before="100" w:beforeAutospacing="1" w:after="100" w:afterAutospacing="1" w:line="360" w:lineRule="exact"/>
        <w:ind w:rightChars="33" w:right="69" w:firstLine="482"/>
        <w:jc w:val="left"/>
        <w:rPr>
          <w:rFonts w:ascii="宋体" w:hAnsi="宋体" w:cs="宋体"/>
          <w:b/>
          <w:kern w:val="0"/>
          <w:sz w:val="18"/>
          <w:szCs w:val="18"/>
        </w:rPr>
      </w:pPr>
      <w:r w:rsidRPr="009A79C6">
        <w:rPr>
          <w:rFonts w:ascii="宋体" w:hAnsi="宋体" w:cs="宋体"/>
          <w:noProof/>
          <w:kern w:val="0"/>
          <w:szCs w:val="21"/>
        </w:rPr>
        <w:pict>
          <v:roundrect id="_x0000_s1031" style="position:absolute;left:0;text-align:left;margin-left:-249.4pt;margin-top:248.3pt;width:228.6pt;height:45pt;flip:y;z-index:251670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">
            <v:shadow on="t" opacity=".5" offset="-6pt,6pt"/>
            <v:textbox>
              <w:txbxContent>
                <w:p w:rsidR="00DD257D" w:rsidRDefault="00DD257D" w:rsidP="00DD257D">
                  <w:pPr>
                    <w:widowControl/>
                    <w:spacing w:line="360" w:lineRule="exact"/>
                    <w:jc w:val="center"/>
                    <w:rPr>
                      <w:rFonts w:ascii="隶书" w:eastAsia="隶书" w:hAnsi="楷体" w:cstheme="minorBidi"/>
                      <w:b/>
                      <w:bCs/>
                      <w:color w:val="C00000"/>
                      <w:sz w:val="30"/>
                      <w:szCs w:val="30"/>
                    </w:rPr>
                  </w:pPr>
                  <w:r w:rsidRPr="00DD257D">
                    <w:rPr>
                      <w:rFonts w:ascii="隶书" w:eastAsia="隶书" w:hAnsi="楷体" w:cstheme="minorBidi" w:hint="eastAsia"/>
                      <w:b/>
                      <w:bCs/>
                      <w:color w:val="C00000"/>
                      <w:sz w:val="30"/>
                      <w:szCs w:val="30"/>
                    </w:rPr>
                    <w:t>揭秘苹果新总部巨型</w:t>
                  </w:r>
                </w:p>
                <w:p w:rsidR="00DD257D" w:rsidRDefault="00DD257D" w:rsidP="00DD257D">
                  <w:pPr>
                    <w:widowControl/>
                    <w:spacing w:line="360" w:lineRule="exact"/>
                    <w:jc w:val="center"/>
                    <w:rPr>
                      <w:rFonts w:ascii="隶书" w:eastAsia="隶书" w:hAnsi="楷体" w:cstheme="minorBidi"/>
                      <w:b/>
                      <w:bCs/>
                      <w:color w:val="C00000"/>
                      <w:sz w:val="30"/>
                      <w:szCs w:val="30"/>
                    </w:rPr>
                  </w:pPr>
                  <w:r w:rsidRPr="00DD257D">
                    <w:rPr>
                      <w:rFonts w:ascii="隶书" w:eastAsia="隶书" w:hAnsi="楷体" w:cstheme="minorBidi" w:hint="eastAsia"/>
                      <w:b/>
                      <w:bCs/>
                      <w:color w:val="C00000"/>
                      <w:sz w:val="30"/>
                      <w:szCs w:val="30"/>
                    </w:rPr>
                    <w:t>曲面玻璃的制造过程</w:t>
                  </w:r>
                </w:p>
                <w:p w:rsidR="00DD257D" w:rsidRPr="00DD257D" w:rsidRDefault="00DD257D" w:rsidP="00DD257D">
                  <w:pPr>
                    <w:widowControl/>
                    <w:spacing w:line="400" w:lineRule="exact"/>
                    <w:jc w:val="left"/>
                    <w:rPr>
                      <w:rFonts w:ascii="隶书" w:eastAsia="隶书" w:hAnsi="宋体" w:cs="宋体"/>
                      <w:b/>
                      <w:color w:val="C00000"/>
                      <w:kern w:val="0"/>
                      <w:sz w:val="28"/>
                      <w:szCs w:val="28"/>
                    </w:rPr>
                  </w:pPr>
                </w:p>
              </w:txbxContent>
            </v:textbox>
          </v:roundrect>
        </w:pict>
      </w:r>
      <w:r w:rsidR="005A1887" w:rsidRPr="005A1887">
        <w:rPr>
          <w:rFonts w:ascii="宋体" w:hAnsi="宋体" w:cs="宋体"/>
          <w:kern w:val="0"/>
          <w:sz w:val="24"/>
        </w:rPr>
        <w:t>最近，日本国立研究所环境与能</w:t>
      </w:r>
      <w:proofErr w:type="gramStart"/>
      <w:r w:rsidR="005A1887" w:rsidRPr="005A1887">
        <w:rPr>
          <w:rFonts w:ascii="宋体" w:hAnsi="宋体" w:cs="宋体"/>
          <w:kern w:val="0"/>
          <w:sz w:val="24"/>
        </w:rPr>
        <w:t>源材料</w:t>
      </w:r>
      <w:proofErr w:type="gramEnd"/>
      <w:r w:rsidR="005A1887" w:rsidRPr="005A1887">
        <w:rPr>
          <w:rFonts w:ascii="宋体" w:hAnsi="宋体" w:cs="宋体"/>
          <w:kern w:val="0"/>
          <w:sz w:val="24"/>
        </w:rPr>
        <w:t>部</w:t>
      </w:r>
      <w:r w:rsidR="001C04DB">
        <w:rPr>
          <w:rFonts w:ascii="宋体" w:hAnsi="宋体" w:cs="宋体" w:hint="eastAsia"/>
          <w:kern w:val="0"/>
          <w:sz w:val="24"/>
        </w:rPr>
        <w:t>的</w:t>
      </w:r>
      <w:r w:rsidR="001C04DB" w:rsidRPr="005A1887">
        <w:rPr>
          <w:rFonts w:ascii="宋体" w:hAnsi="宋体" w:cs="宋体"/>
          <w:kern w:val="0"/>
          <w:sz w:val="24"/>
        </w:rPr>
        <w:t>研究团队</w:t>
      </w:r>
      <w:r w:rsidR="001C04DB">
        <w:rPr>
          <w:rFonts w:ascii="宋体" w:hAnsi="宋体" w:cs="宋体"/>
          <w:kern w:val="0"/>
          <w:sz w:val="24"/>
        </w:rPr>
        <w:t>，</w:t>
      </w:r>
      <w:r w:rsidR="005A1887" w:rsidRPr="005A1887">
        <w:rPr>
          <w:rFonts w:ascii="宋体" w:hAnsi="宋体" w:cs="宋体"/>
          <w:kern w:val="0"/>
          <w:sz w:val="24"/>
        </w:rPr>
        <w:t>通过第一性原理计算来寻找适合光热转换的纳米颗粒材料，并估算其物理性能。研究团队发现，过渡金属氮化物和碳化物——陶瓷能够高效吸收阳光。在将氮化钛从众多过渡金属氮化物中挑选出后，研究</w:t>
      </w:r>
      <w:r w:rsidR="001C04DB">
        <w:rPr>
          <w:rFonts w:ascii="宋体" w:hAnsi="宋体" w:cs="宋体" w:hint="eastAsia"/>
          <w:kern w:val="0"/>
          <w:sz w:val="24"/>
        </w:rPr>
        <w:t>人员</w:t>
      </w:r>
      <w:proofErr w:type="gramStart"/>
      <w:r w:rsidR="0006213C">
        <w:rPr>
          <w:rFonts w:ascii="宋体" w:hAnsi="宋体" w:cs="宋体" w:hint="eastAsia"/>
          <w:kern w:val="0"/>
          <w:sz w:val="24"/>
        </w:rPr>
        <w:t>先</w:t>
      </w:r>
      <w:r w:rsidR="005A1887" w:rsidRPr="005A1887">
        <w:rPr>
          <w:rFonts w:ascii="宋体" w:hAnsi="宋体" w:cs="宋体"/>
          <w:kern w:val="0"/>
          <w:sz w:val="24"/>
        </w:rPr>
        <w:t>将</w:t>
      </w:r>
      <w:r w:rsidR="001C04DB">
        <w:rPr>
          <w:rFonts w:ascii="宋体" w:hAnsi="宋体" w:cs="宋体" w:hint="eastAsia"/>
          <w:kern w:val="0"/>
          <w:sz w:val="24"/>
        </w:rPr>
        <w:t>钛</w:t>
      </w:r>
      <w:r w:rsidR="005A1887" w:rsidRPr="005A1887">
        <w:rPr>
          <w:rFonts w:ascii="宋体" w:hAnsi="宋体" w:cs="宋体"/>
          <w:kern w:val="0"/>
          <w:sz w:val="24"/>
        </w:rPr>
        <w:t>纳米</w:t>
      </w:r>
      <w:proofErr w:type="gramEnd"/>
      <w:r w:rsidR="005A1887" w:rsidRPr="005A1887">
        <w:rPr>
          <w:rFonts w:ascii="宋体" w:hAnsi="宋体" w:cs="宋体"/>
          <w:kern w:val="0"/>
          <w:sz w:val="24"/>
        </w:rPr>
        <w:t>颗粒分散</w:t>
      </w:r>
      <w:r w:rsidR="0006213C">
        <w:rPr>
          <w:rFonts w:ascii="宋体" w:hAnsi="宋体" w:cs="宋体" w:hint="eastAsia"/>
          <w:kern w:val="0"/>
          <w:sz w:val="24"/>
        </w:rPr>
        <w:t>放</w:t>
      </w:r>
      <w:r w:rsidR="005A1887" w:rsidRPr="005A1887">
        <w:rPr>
          <w:rFonts w:ascii="宋体" w:hAnsi="宋体" w:cs="宋体"/>
          <w:kern w:val="0"/>
          <w:sz w:val="24"/>
        </w:rPr>
        <w:t>进水中，并对水溶液进行光照。在这项实验中，研究</w:t>
      </w:r>
      <w:r w:rsidR="001C04DB">
        <w:rPr>
          <w:rFonts w:ascii="宋体" w:hAnsi="宋体" w:cs="宋体" w:hint="eastAsia"/>
          <w:kern w:val="0"/>
          <w:sz w:val="24"/>
        </w:rPr>
        <w:t>人员</w:t>
      </w:r>
      <w:r w:rsidR="005A1887" w:rsidRPr="005A1887">
        <w:rPr>
          <w:rFonts w:ascii="宋体" w:hAnsi="宋体" w:cs="宋体"/>
          <w:kern w:val="0"/>
          <w:sz w:val="24"/>
        </w:rPr>
        <w:t>证实</w:t>
      </w:r>
      <w:r w:rsidR="001C04DB">
        <w:rPr>
          <w:rFonts w:ascii="宋体" w:hAnsi="宋体" w:cs="宋体" w:hint="eastAsia"/>
          <w:kern w:val="0"/>
          <w:sz w:val="24"/>
        </w:rPr>
        <w:t>钛</w:t>
      </w:r>
      <w:r w:rsidR="005A1887" w:rsidRPr="005A1887">
        <w:rPr>
          <w:rFonts w:ascii="宋体" w:hAnsi="宋体" w:cs="宋体"/>
          <w:kern w:val="0"/>
          <w:sz w:val="24"/>
        </w:rPr>
        <w:t>纳米颗粒能以接近90%的高效率将阳光转化为热量。由于</w:t>
      </w:r>
      <w:r w:rsidR="001C04DB">
        <w:rPr>
          <w:rFonts w:ascii="宋体" w:hAnsi="宋体" w:cs="宋体" w:hint="eastAsia"/>
          <w:kern w:val="0"/>
          <w:sz w:val="24"/>
        </w:rPr>
        <w:t>钛</w:t>
      </w:r>
      <w:r w:rsidR="005A1887" w:rsidRPr="005A1887">
        <w:rPr>
          <w:rFonts w:ascii="宋体" w:hAnsi="宋体" w:cs="宋体"/>
          <w:kern w:val="0"/>
          <w:sz w:val="24"/>
        </w:rPr>
        <w:t>纳米颗粒表现出宽带等离子体共振，因此在每个纳米颗粒基上</w:t>
      </w:r>
      <w:r w:rsidR="0006213C">
        <w:rPr>
          <w:rFonts w:ascii="宋体" w:hAnsi="宋体" w:cs="宋体" w:hint="eastAsia"/>
          <w:kern w:val="0"/>
          <w:sz w:val="24"/>
        </w:rPr>
        <w:t>的</w:t>
      </w:r>
      <w:r w:rsidR="001C04DB">
        <w:rPr>
          <w:rFonts w:ascii="宋体" w:hAnsi="宋体" w:cs="宋体" w:hint="eastAsia"/>
          <w:kern w:val="0"/>
          <w:sz w:val="24"/>
        </w:rPr>
        <w:t>钛</w:t>
      </w:r>
      <w:r w:rsidR="005A1887" w:rsidRPr="005A1887">
        <w:rPr>
          <w:rFonts w:ascii="宋体" w:hAnsi="宋体" w:cs="宋体"/>
          <w:kern w:val="0"/>
          <w:sz w:val="24"/>
        </w:rPr>
        <w:t>纳米颗粒的阳光吸收效率可能比金、碳纳米颗粒更高。在</w:t>
      </w:r>
      <w:r w:rsidR="001C04DB">
        <w:rPr>
          <w:rFonts w:ascii="宋体" w:hAnsi="宋体" w:cs="宋体" w:hint="eastAsia"/>
          <w:kern w:val="0"/>
          <w:sz w:val="24"/>
        </w:rPr>
        <w:t>今后</w:t>
      </w:r>
      <w:r w:rsidR="005A1887" w:rsidRPr="005A1887">
        <w:rPr>
          <w:rFonts w:ascii="宋体" w:hAnsi="宋体" w:cs="宋体"/>
          <w:kern w:val="0"/>
          <w:sz w:val="24"/>
        </w:rPr>
        <w:t>的研究中，该团队</w:t>
      </w:r>
      <w:r w:rsidR="001C04DB">
        <w:rPr>
          <w:rFonts w:ascii="宋体" w:hAnsi="宋体" w:cs="宋体" w:hint="eastAsia"/>
          <w:kern w:val="0"/>
          <w:sz w:val="24"/>
        </w:rPr>
        <w:t>的研究人员</w:t>
      </w:r>
      <w:r w:rsidR="005A1887" w:rsidRPr="005A1887">
        <w:rPr>
          <w:rFonts w:ascii="宋体" w:hAnsi="宋体" w:cs="宋体"/>
          <w:kern w:val="0"/>
          <w:sz w:val="24"/>
        </w:rPr>
        <w:t>正计划将所</w:t>
      </w:r>
      <w:r w:rsidR="001C04DB">
        <w:rPr>
          <w:rFonts w:ascii="宋体" w:hAnsi="宋体" w:cs="宋体" w:hint="eastAsia"/>
          <w:kern w:val="0"/>
          <w:sz w:val="24"/>
        </w:rPr>
        <w:t>获</w:t>
      </w:r>
      <w:r w:rsidR="005A1887" w:rsidRPr="005A1887">
        <w:rPr>
          <w:rFonts w:ascii="宋体" w:hAnsi="宋体" w:cs="宋体"/>
          <w:kern w:val="0"/>
          <w:sz w:val="24"/>
        </w:rPr>
        <w:t>得</w:t>
      </w:r>
      <w:r w:rsidR="001C04DB">
        <w:rPr>
          <w:rFonts w:ascii="宋体" w:hAnsi="宋体" w:cs="宋体" w:hint="eastAsia"/>
          <w:kern w:val="0"/>
          <w:sz w:val="24"/>
        </w:rPr>
        <w:t>的</w:t>
      </w:r>
      <w:r w:rsidR="005A1887" w:rsidRPr="005A1887">
        <w:rPr>
          <w:rFonts w:ascii="宋体" w:hAnsi="宋体" w:cs="宋体"/>
          <w:kern w:val="0"/>
          <w:sz w:val="24"/>
        </w:rPr>
        <w:t>成果应用于地热、水热、污水和海水的蒸馏上。除了这个项目，该研究团队还致力于其他纳米颗粒的应用，诸如介于聚合物和纳米颗粒之间的高分子材料的发展、纳米颗粒</w:t>
      </w:r>
      <w:proofErr w:type="gramStart"/>
      <w:r w:rsidR="005A1887" w:rsidRPr="005A1887">
        <w:rPr>
          <w:rFonts w:ascii="宋体" w:hAnsi="宋体" w:cs="宋体"/>
          <w:kern w:val="0"/>
          <w:sz w:val="24"/>
        </w:rPr>
        <w:t>介</w:t>
      </w:r>
      <w:proofErr w:type="gramEnd"/>
      <w:r w:rsidR="005A1887" w:rsidRPr="005A1887">
        <w:rPr>
          <w:rFonts w:ascii="宋体" w:hAnsi="宋体" w:cs="宋体"/>
          <w:kern w:val="0"/>
          <w:sz w:val="24"/>
        </w:rPr>
        <w:t>导的化学反应研究。</w:t>
      </w:r>
      <w:r w:rsidR="0006213C">
        <w:rPr>
          <w:rFonts w:ascii="宋体" w:hAnsi="宋体" w:cs="宋体" w:hint="eastAsia"/>
          <w:kern w:val="0"/>
          <w:sz w:val="24"/>
        </w:rPr>
        <w:t xml:space="preserve">  </w:t>
      </w:r>
      <w:r w:rsidR="0006213C">
        <w:rPr>
          <w:rFonts w:ascii="宋体" w:hAnsi="宋体" w:cs="宋体"/>
          <w:kern w:val="0"/>
          <w:sz w:val="24"/>
        </w:rPr>
        <w:t xml:space="preserve"> ========</w:t>
      </w:r>
      <w:r w:rsidR="005A1887" w:rsidRPr="005A1887">
        <w:rPr>
          <w:rFonts w:ascii="宋体" w:hAnsi="宋体" w:cs="宋体"/>
          <w:b/>
          <w:kern w:val="0"/>
          <w:sz w:val="18"/>
          <w:szCs w:val="18"/>
        </w:rPr>
        <w:t>（</w:t>
      </w:r>
      <w:r w:rsidR="005A1887" w:rsidRPr="005A1887">
        <w:rPr>
          <w:rFonts w:ascii="宋体" w:hAnsi="宋体" w:cs="宋体" w:hint="eastAsia"/>
          <w:b/>
          <w:kern w:val="0"/>
          <w:sz w:val="18"/>
          <w:szCs w:val="18"/>
        </w:rPr>
        <w:t>摘自：新材料在线）</w:t>
      </w:r>
    </w:p>
    <w:p w:rsidR="00E56042" w:rsidRDefault="00E56042" w:rsidP="00E56042">
      <w:pPr>
        <w:widowControl/>
        <w:shd w:val="clear" w:color="auto" w:fill="FFFFFF"/>
        <w:wordWrap w:val="0"/>
        <w:spacing w:line="360" w:lineRule="exact"/>
        <w:jc w:val="left"/>
        <w:rPr>
          <w:rFonts w:ascii="Tahoma" w:hAnsi="Tahoma" w:cs="Tahoma"/>
          <w:kern w:val="0"/>
          <w:sz w:val="24"/>
        </w:rPr>
      </w:pPr>
      <w:r w:rsidRPr="002B552C">
        <w:rPr>
          <w:rFonts w:ascii="Tahoma" w:hAnsi="Tahoma" w:cs="Tahoma"/>
          <w:color w:val="454545"/>
          <w:kern w:val="0"/>
          <w:sz w:val="12"/>
          <w:szCs w:val="12"/>
        </w:rPr>
        <w:t> </w:t>
      </w:r>
      <w:r>
        <w:rPr>
          <w:rFonts w:ascii="Tahoma" w:hAnsi="Tahoma" w:cs="Tahoma"/>
          <w:color w:val="454545"/>
          <w:kern w:val="0"/>
          <w:sz w:val="12"/>
          <w:szCs w:val="12"/>
        </w:rPr>
        <w:t xml:space="preserve">  </w:t>
      </w:r>
      <w:r w:rsidRPr="00E56042">
        <w:rPr>
          <w:rFonts w:ascii="Tahoma" w:hAnsi="Tahoma" w:cs="Tahoma"/>
          <w:kern w:val="0"/>
          <w:sz w:val="24"/>
        </w:rPr>
        <w:t> </w:t>
      </w:r>
      <w:r>
        <w:rPr>
          <w:rFonts w:ascii="Tahoma" w:hAnsi="Tahoma" w:cs="Tahoma"/>
          <w:kern w:val="0"/>
          <w:sz w:val="24"/>
        </w:rPr>
        <w:t xml:space="preserve"> </w:t>
      </w:r>
      <w:r w:rsidRPr="00E56042">
        <w:rPr>
          <w:rFonts w:ascii="Tahoma" w:hAnsi="Tahoma" w:cs="Tahoma"/>
          <w:kern w:val="0"/>
          <w:sz w:val="24"/>
        </w:rPr>
        <w:t xml:space="preserve"> </w:t>
      </w:r>
    </w:p>
    <w:p w:rsidR="0006213C" w:rsidRPr="00E56042" w:rsidRDefault="00E56042" w:rsidP="00E56042">
      <w:pPr>
        <w:widowControl/>
        <w:shd w:val="clear" w:color="auto" w:fill="FFFFFF"/>
        <w:wordWrap w:val="0"/>
        <w:spacing w:line="360" w:lineRule="exact"/>
        <w:ind w:firstLineChars="200" w:firstLine="480"/>
        <w:jc w:val="left"/>
        <w:rPr>
          <w:rFonts w:ascii="Tahoma" w:hAnsi="Tahoma" w:cs="Tahoma"/>
          <w:b/>
          <w:kern w:val="0"/>
          <w:sz w:val="24"/>
        </w:rPr>
      </w:pPr>
      <w:r w:rsidRPr="00E56042">
        <w:rPr>
          <w:rFonts w:ascii="Tahoma" w:hAnsi="Tahoma" w:cs="Tahoma" w:hint="eastAsia"/>
          <w:kern w:val="0"/>
          <w:sz w:val="24"/>
        </w:rPr>
        <w:t>近期，</w:t>
      </w:r>
      <w:r w:rsidRPr="00E56042">
        <w:rPr>
          <w:rFonts w:ascii="宋体" w:hAnsi="宋体" w:cs="Tahoma" w:hint="eastAsia"/>
          <w:kern w:val="0"/>
          <w:sz w:val="24"/>
        </w:rPr>
        <w:t>日本</w:t>
      </w:r>
      <w:r w:rsidRPr="00E56042">
        <w:rPr>
          <w:rFonts w:ascii="宋体" w:hAnsi="宋体" w:cs="Tahoma"/>
          <w:kern w:val="0"/>
          <w:sz w:val="24"/>
        </w:rPr>
        <w:t>村</w:t>
      </w:r>
      <w:r w:rsidRPr="00E56042">
        <w:rPr>
          <w:rFonts w:ascii="Tahoma" w:hAnsi="Tahoma" w:cs="Tahoma"/>
          <w:kern w:val="0"/>
          <w:sz w:val="24"/>
        </w:rPr>
        <w:t>田制作所推出了用于嵌入式</w:t>
      </w:r>
      <w:bookmarkStart w:id="0" w:name="_GoBack"/>
      <w:bookmarkEnd w:id="0"/>
      <w:r w:rsidRPr="00E56042">
        <w:rPr>
          <w:rFonts w:ascii="Tahoma" w:hAnsi="Tahoma" w:cs="Tahoma"/>
          <w:kern w:val="0"/>
          <w:sz w:val="24"/>
        </w:rPr>
        <w:t>（植入型）医疗设备的医用级别多层陶瓷电容器。设想配备于心脏起搏器、人工内耳及胰岛素泵等。</w:t>
      </w:r>
      <w:r w:rsidRPr="00E56042">
        <w:rPr>
          <w:rFonts w:ascii="Tahoma" w:hAnsi="Tahoma" w:cs="Tahoma"/>
          <w:sz w:val="24"/>
        </w:rPr>
        <w:t>这款电容的特点是尺寸小、容量高、可靠性高，通过减小植入式医疗器械的尺寸，有助于减小创伤。新产品是基于村田</w:t>
      </w:r>
      <w:r w:rsidRPr="00E56042">
        <w:rPr>
          <w:rFonts w:ascii="Tahoma" w:hAnsi="Tahoma" w:cs="Tahoma" w:hint="eastAsia"/>
          <w:sz w:val="24"/>
        </w:rPr>
        <w:t>公司，</w:t>
      </w:r>
      <w:r w:rsidRPr="00E56042">
        <w:rPr>
          <w:rFonts w:ascii="Tahoma" w:hAnsi="Tahoma" w:cs="Tahoma"/>
          <w:sz w:val="24"/>
        </w:rPr>
        <w:t>在</w:t>
      </w:r>
      <w:proofErr w:type="gramStart"/>
      <w:r w:rsidRPr="00E56042">
        <w:rPr>
          <w:rFonts w:ascii="Tahoma" w:hAnsi="Tahoma" w:cs="Tahoma"/>
          <w:sz w:val="24"/>
        </w:rPr>
        <w:t>车载等</w:t>
      </w:r>
      <w:proofErr w:type="gramEnd"/>
      <w:r w:rsidRPr="00E56042">
        <w:rPr>
          <w:rFonts w:ascii="Tahoma" w:hAnsi="Tahoma" w:cs="Tahoma"/>
          <w:sz w:val="24"/>
        </w:rPr>
        <w:t>要求高可靠性</w:t>
      </w:r>
      <w:r w:rsidRPr="00E56042">
        <w:rPr>
          <w:rFonts w:ascii="Tahoma" w:hAnsi="Tahoma" w:cs="Tahoma" w:hint="eastAsia"/>
          <w:sz w:val="24"/>
        </w:rPr>
        <w:t>方面所</w:t>
      </w:r>
      <w:r w:rsidRPr="00E56042">
        <w:rPr>
          <w:rFonts w:ascii="Tahoma" w:hAnsi="Tahoma" w:cs="Tahoma"/>
          <w:sz w:val="24"/>
        </w:rPr>
        <w:t>积累</w:t>
      </w:r>
      <w:r w:rsidRPr="00E56042">
        <w:rPr>
          <w:rFonts w:ascii="Tahoma" w:hAnsi="Tahoma" w:cs="Tahoma" w:hint="eastAsia"/>
          <w:sz w:val="24"/>
        </w:rPr>
        <w:t>的</w:t>
      </w:r>
      <w:r w:rsidRPr="00E56042">
        <w:rPr>
          <w:rFonts w:ascii="Tahoma" w:hAnsi="Tahoma" w:cs="Tahoma"/>
          <w:sz w:val="24"/>
        </w:rPr>
        <w:t>设计</w:t>
      </w:r>
      <w:r w:rsidRPr="00E56042">
        <w:rPr>
          <w:rFonts w:ascii="Tahoma" w:hAnsi="Tahoma" w:cs="Tahoma" w:hint="eastAsia"/>
          <w:sz w:val="24"/>
        </w:rPr>
        <w:t>、</w:t>
      </w:r>
      <w:r w:rsidRPr="00E56042">
        <w:rPr>
          <w:rFonts w:ascii="Tahoma" w:hAnsi="Tahoma" w:cs="Tahoma"/>
          <w:sz w:val="24"/>
        </w:rPr>
        <w:t>技术、品质管理经验而开发的。</w:t>
      </w:r>
      <w:r w:rsidRPr="00E56042">
        <w:rPr>
          <w:rFonts w:ascii="Tahoma" w:hAnsi="Tahoma" w:cs="Tahoma" w:hint="eastAsia"/>
          <w:sz w:val="24"/>
        </w:rPr>
        <w:t>该电容器</w:t>
      </w:r>
      <w:r w:rsidRPr="00E56042">
        <w:rPr>
          <w:rFonts w:ascii="Tahoma" w:hAnsi="Tahoma" w:cs="Tahoma"/>
          <w:sz w:val="24"/>
        </w:rPr>
        <w:t>还可以根据客户要求进行定制。适用于非生命维持电路（即使发生故障造成设备功能降低或停止，也不会危及人生命的电路）的</w:t>
      </w:r>
      <w:r w:rsidRPr="00E56042">
        <w:rPr>
          <w:rFonts w:ascii="Tahoma" w:hAnsi="Tahoma" w:cs="Tahoma"/>
          <w:sz w:val="24"/>
        </w:rPr>
        <w:t>“GCH</w:t>
      </w:r>
      <w:r w:rsidRPr="00E56042">
        <w:rPr>
          <w:rFonts w:ascii="Tahoma" w:hAnsi="Tahoma" w:cs="Tahoma"/>
          <w:sz w:val="24"/>
        </w:rPr>
        <w:t>系列</w:t>
      </w:r>
      <w:r w:rsidRPr="00E56042">
        <w:rPr>
          <w:rFonts w:ascii="Tahoma" w:hAnsi="Tahoma" w:cs="Tahoma"/>
          <w:sz w:val="24"/>
        </w:rPr>
        <w:t>”</w:t>
      </w:r>
      <w:r w:rsidRPr="00E56042">
        <w:rPr>
          <w:rFonts w:ascii="Tahoma" w:hAnsi="Tahoma" w:cs="Tahoma" w:hint="eastAsia"/>
          <w:sz w:val="24"/>
        </w:rPr>
        <w:t>产品</w:t>
      </w:r>
      <w:r w:rsidRPr="00E56042">
        <w:rPr>
          <w:rFonts w:ascii="Tahoma" w:hAnsi="Tahoma" w:cs="Tahoma"/>
          <w:sz w:val="24"/>
        </w:rPr>
        <w:t>已于</w:t>
      </w:r>
      <w:r w:rsidRPr="00E56042">
        <w:rPr>
          <w:rFonts w:ascii="Tahoma" w:hAnsi="Tahoma" w:cs="Tahoma"/>
          <w:sz w:val="24"/>
        </w:rPr>
        <w:t>2015</w:t>
      </w:r>
      <w:r w:rsidRPr="00E56042">
        <w:rPr>
          <w:rFonts w:ascii="Tahoma" w:hAnsi="Tahoma" w:cs="Tahoma"/>
          <w:sz w:val="24"/>
        </w:rPr>
        <w:t>年开始量产。</w:t>
      </w:r>
      <w:r w:rsidRPr="00E56042">
        <w:rPr>
          <w:rFonts w:ascii="Tahoma" w:hAnsi="Tahoma" w:cs="Tahoma"/>
          <w:b/>
          <w:sz w:val="18"/>
          <w:szCs w:val="18"/>
        </w:rPr>
        <w:t>（</w:t>
      </w:r>
      <w:r w:rsidRPr="00E56042">
        <w:rPr>
          <w:rFonts w:ascii="Tahoma" w:hAnsi="Tahoma" w:cs="Tahoma" w:hint="eastAsia"/>
          <w:b/>
          <w:color w:val="454545"/>
          <w:sz w:val="18"/>
          <w:szCs w:val="18"/>
        </w:rPr>
        <w:t>摘自：</w:t>
      </w:r>
      <w:r w:rsidRPr="00E56042">
        <w:rPr>
          <w:rFonts w:ascii="Tahoma" w:hAnsi="Tahoma" w:cs="Tahoma"/>
          <w:b/>
          <w:color w:val="454545"/>
          <w:sz w:val="18"/>
          <w:szCs w:val="18"/>
        </w:rPr>
        <w:t>日经</w:t>
      </w:r>
      <w:r w:rsidRPr="00E56042">
        <w:rPr>
          <w:rFonts w:ascii="Tahoma" w:hAnsi="Tahoma" w:cs="Tahoma"/>
          <w:b/>
          <w:color w:val="454545"/>
          <w:sz w:val="18"/>
          <w:szCs w:val="18"/>
        </w:rPr>
        <w:t>BP</w:t>
      </w:r>
      <w:r w:rsidRPr="00E56042">
        <w:rPr>
          <w:rFonts w:ascii="Tahoma" w:hAnsi="Tahoma" w:cs="Tahoma"/>
          <w:b/>
          <w:color w:val="454545"/>
          <w:sz w:val="18"/>
          <w:szCs w:val="18"/>
        </w:rPr>
        <w:t>社）</w:t>
      </w:r>
    </w:p>
    <w:sectPr w:rsidR="0006213C" w:rsidRPr="00E56042" w:rsidSect="00EF441A">
      <w:headerReference w:type="even" r:id="rId15"/>
      <w:headerReference w:type="default" r:id="rId16"/>
      <w:footerReference w:type="default" r:id="rId17"/>
      <w:type w:val="continuous"/>
      <w:pgSz w:w="11906" w:h="16838" w:code="9"/>
      <w:pgMar w:top="0" w:right="849" w:bottom="426" w:left="1134" w:header="851" w:footer="992" w:gutter="0"/>
      <w:pgNumType w:start="1"/>
      <w:cols w:num="2" w:space="283"/>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112" w:rsidRDefault="00BA5112">
      <w:r>
        <w:separator/>
      </w:r>
    </w:p>
  </w:endnote>
  <w:endnote w:type="continuationSeparator" w:id="0">
    <w:p w:rsidR="00BA5112" w:rsidRDefault="00BA511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Times New Roman MT Extra Bold">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80F3C52" w:usb2="00000016" w:usb3="00000000" w:csb0="0004001F" w:csb1="00000000"/>
  </w:font>
  <w:font w:name="MS Gothic">
    <w:altName w:val="MS Mincho"/>
    <w:panose1 w:val="020B0609070205080204"/>
    <w:charset w:val="80"/>
    <w:family w:val="moder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9A79C6"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rsidP="003426E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6"/>
      <w:pBdr>
        <w:top w:val="single" w:sz="4" w:space="2" w:color="auto"/>
      </w:pBdr>
      <w:rPr>
        <w:sz w:val="21"/>
      </w:rPr>
    </w:pPr>
    <w:r>
      <w:rPr>
        <w:rFonts w:hint="eastAsia"/>
        <w:sz w:val="21"/>
      </w:rPr>
      <w:t>长宁区定西路</w:t>
    </w:r>
    <w:r>
      <w:rPr>
        <w:rFonts w:hint="eastAsia"/>
        <w:sz w:val="21"/>
      </w:rPr>
      <w:t>1295</w:t>
    </w:r>
    <w:r>
      <w:rPr>
        <w:rFonts w:hint="eastAsia"/>
        <w:sz w:val="21"/>
      </w:rPr>
      <w:t>号，邮编：</w:t>
    </w:r>
    <w:r>
      <w:rPr>
        <w:rFonts w:hint="eastAsia"/>
        <w:sz w:val="21"/>
      </w:rPr>
      <w:t xml:space="preserve"> 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w:t>
    </w:r>
    <w:r>
      <w:rPr>
        <w:rFonts w:hint="eastAsia"/>
        <w:sz w:val="21"/>
      </w:rPr>
      <w:t xml:space="preserve"> </w:t>
    </w:r>
    <w:hyperlink r:id="rId1" w:history="1">
      <w:r>
        <w:rPr>
          <w:rStyle w:val="a4"/>
        </w:rPr>
        <w:t>http://www.scschina.org</w:t>
      </w:r>
    </w:hyperlink>
    <w:r>
      <w:rPr>
        <w:sz w:val="21"/>
      </w:rPr>
      <w:t xml:space="preserve"> </w:t>
    </w:r>
    <w:r w:rsidR="005E0E16">
      <w:rPr>
        <w:rFonts w:hint="eastAsia"/>
        <w:sz w:val="21"/>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9A79C6"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separate"/>
    </w:r>
    <w:r w:rsidR="005E0E16">
      <w:rPr>
        <w:rStyle w:val="a7"/>
        <w:noProof/>
      </w:rPr>
      <w:t>6</w:t>
    </w:r>
    <w:r>
      <w:rPr>
        <w:rStyle w:val="a7"/>
      </w:rPr>
      <w:fldChar w:fldCharType="end"/>
    </w:r>
  </w:p>
  <w:p w:rsidR="005B10F2" w:rsidRDefault="005B10F2" w:rsidP="003426E6">
    <w:pPr>
      <w:pStyle w:val="a6"/>
      <w:pBdr>
        <w:top w:val="single" w:sz="4" w:space="2" w:color="auto"/>
      </w:pBdr>
      <w:ind w:right="360"/>
      <w:rPr>
        <w:sz w:val="21"/>
      </w:rPr>
    </w:pPr>
    <w:r>
      <w:rPr>
        <w:rFonts w:hint="eastAsia"/>
        <w:sz w:val="21"/>
      </w:rPr>
      <w:t>长宁区定西路</w:t>
    </w:r>
    <w:r>
      <w:rPr>
        <w:rFonts w:hint="eastAsia"/>
        <w:sz w:val="21"/>
      </w:rPr>
      <w:t>1295</w:t>
    </w:r>
    <w:r>
      <w:rPr>
        <w:rFonts w:hint="eastAsia"/>
        <w:sz w:val="21"/>
      </w:rPr>
      <w:t>号，邮编：</w:t>
    </w:r>
    <w:r>
      <w:rPr>
        <w:rFonts w:hint="eastAsia"/>
        <w:sz w:val="21"/>
      </w:rPr>
      <w:t xml:space="preserve"> 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w:t>
    </w:r>
    <w:r>
      <w:rPr>
        <w:rFonts w:hint="eastAsia"/>
        <w:sz w:val="21"/>
      </w:rPr>
      <w:t xml:space="preserve"> </w:t>
    </w:r>
    <w:hyperlink r:id="rId1" w:history="1">
      <w:r>
        <w:rPr>
          <w:rStyle w:val="a4"/>
        </w:rPr>
        <w:t>http://www.scschina.org</w:t>
      </w:r>
    </w:hyperlink>
    <w:r>
      <w:rPr>
        <w:sz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112" w:rsidRDefault="00BA5112">
      <w:r>
        <w:separator/>
      </w:r>
    </w:p>
  </w:footnote>
  <w:footnote w:type="continuationSeparator" w:id="0">
    <w:p w:rsidR="00BA5112" w:rsidRDefault="00BA5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9A79C6">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9A79C6">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r>
      <w:rPr>
        <w:rFonts w:ascii="宋体" w:hAnsi="宋体" w:hint="eastAsia"/>
        <w:kern w:val="0"/>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BD21504_"/>
      </v:shape>
    </w:pict>
  </w:numPicBullet>
  <w:abstractNum w:abstractNumId="0">
    <w:nsid w:val="52281EF7"/>
    <w:multiLevelType w:val="hybridMultilevel"/>
    <w:tmpl w:val="EFBEE1C4"/>
    <w:lvl w:ilvl="0" w:tplc="D1D0D9D2">
      <w:start w:val="1"/>
      <w:numFmt w:val="decimal"/>
      <w:lvlText w:val="%1）"/>
      <w:lvlJc w:val="left"/>
      <w:pPr>
        <w:ind w:left="816" w:hanging="390"/>
      </w:pPr>
      <w:rPr>
        <w:rFonts w:ascii="黑体" w:eastAsia="黑体" w:hAnsi="黑体"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491F13"/>
    <w:multiLevelType w:val="hybridMultilevel"/>
    <w:tmpl w:val="5156A9B0"/>
    <w:lvl w:ilvl="0" w:tplc="5F68875E">
      <w:start w:val="1"/>
      <w:numFmt w:val="decimal"/>
      <w:lvlText w:val="%1）"/>
      <w:lvlJc w:val="left"/>
      <w:pPr>
        <w:ind w:left="668" w:hanging="384"/>
      </w:pPr>
      <w:rPr>
        <w:rFonts w:hint="default"/>
        <w:b/>
      </w:rPr>
    </w:lvl>
    <w:lvl w:ilvl="1" w:tplc="4C0CFF52">
      <w:numFmt w:val="bullet"/>
      <w:lvlText w:val=""/>
      <w:lvlJc w:val="left"/>
      <w:pPr>
        <w:ind w:left="778" w:hanging="360"/>
      </w:pPr>
      <w:rPr>
        <w:rFonts w:ascii="Wingdings" w:eastAsia="黑体" w:hAnsi="Wingdings" w:cs="Times New Roman" w:hint="default"/>
      </w:r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o:colormru v:ext="edit" colors="#ffc,#cff"/>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3159"/>
    <w:rsid w:val="000001C3"/>
    <w:rsid w:val="000037BC"/>
    <w:rsid w:val="0000559E"/>
    <w:rsid w:val="00005E54"/>
    <w:rsid w:val="00005F40"/>
    <w:rsid w:val="000062A8"/>
    <w:rsid w:val="00006FF6"/>
    <w:rsid w:val="00007802"/>
    <w:rsid w:val="00007A5A"/>
    <w:rsid w:val="000109A5"/>
    <w:rsid w:val="00014287"/>
    <w:rsid w:val="00014CBC"/>
    <w:rsid w:val="00020874"/>
    <w:rsid w:val="00021DE5"/>
    <w:rsid w:val="0002235D"/>
    <w:rsid w:val="000246F0"/>
    <w:rsid w:val="00024AD4"/>
    <w:rsid w:val="00025CA8"/>
    <w:rsid w:val="000272A2"/>
    <w:rsid w:val="00031836"/>
    <w:rsid w:val="000340A5"/>
    <w:rsid w:val="00034AE2"/>
    <w:rsid w:val="00036097"/>
    <w:rsid w:val="00036155"/>
    <w:rsid w:val="00037F89"/>
    <w:rsid w:val="00040350"/>
    <w:rsid w:val="00040812"/>
    <w:rsid w:val="00041731"/>
    <w:rsid w:val="00042B26"/>
    <w:rsid w:val="00045470"/>
    <w:rsid w:val="0004677F"/>
    <w:rsid w:val="00047587"/>
    <w:rsid w:val="00050F6E"/>
    <w:rsid w:val="00051DFF"/>
    <w:rsid w:val="000533B2"/>
    <w:rsid w:val="00055728"/>
    <w:rsid w:val="00057AC8"/>
    <w:rsid w:val="00060A8F"/>
    <w:rsid w:val="0006213C"/>
    <w:rsid w:val="000645B4"/>
    <w:rsid w:val="00064CD2"/>
    <w:rsid w:val="000709F2"/>
    <w:rsid w:val="00073445"/>
    <w:rsid w:val="0007575C"/>
    <w:rsid w:val="00076804"/>
    <w:rsid w:val="000777AB"/>
    <w:rsid w:val="00081248"/>
    <w:rsid w:val="00082D52"/>
    <w:rsid w:val="00086413"/>
    <w:rsid w:val="00086C37"/>
    <w:rsid w:val="00086C40"/>
    <w:rsid w:val="0008758C"/>
    <w:rsid w:val="00087837"/>
    <w:rsid w:val="0009017A"/>
    <w:rsid w:val="000906FF"/>
    <w:rsid w:val="00090915"/>
    <w:rsid w:val="00090DF7"/>
    <w:rsid w:val="00094FAC"/>
    <w:rsid w:val="00097174"/>
    <w:rsid w:val="00097253"/>
    <w:rsid w:val="00097537"/>
    <w:rsid w:val="000A128C"/>
    <w:rsid w:val="000A1D33"/>
    <w:rsid w:val="000A3D9E"/>
    <w:rsid w:val="000A44ED"/>
    <w:rsid w:val="000A48CE"/>
    <w:rsid w:val="000A7B3B"/>
    <w:rsid w:val="000B066C"/>
    <w:rsid w:val="000B09C9"/>
    <w:rsid w:val="000B1B41"/>
    <w:rsid w:val="000B1B8F"/>
    <w:rsid w:val="000B2474"/>
    <w:rsid w:val="000B3564"/>
    <w:rsid w:val="000B6399"/>
    <w:rsid w:val="000B69B5"/>
    <w:rsid w:val="000C035C"/>
    <w:rsid w:val="000C10E1"/>
    <w:rsid w:val="000C2552"/>
    <w:rsid w:val="000C5055"/>
    <w:rsid w:val="000C7944"/>
    <w:rsid w:val="000D1791"/>
    <w:rsid w:val="000D437E"/>
    <w:rsid w:val="000D47D2"/>
    <w:rsid w:val="000D4BE5"/>
    <w:rsid w:val="000D5FDD"/>
    <w:rsid w:val="000E0ED1"/>
    <w:rsid w:val="000E2795"/>
    <w:rsid w:val="000E7187"/>
    <w:rsid w:val="000E71BB"/>
    <w:rsid w:val="000F0066"/>
    <w:rsid w:val="000F0353"/>
    <w:rsid w:val="000F22FF"/>
    <w:rsid w:val="000F2944"/>
    <w:rsid w:val="000F2A77"/>
    <w:rsid w:val="000F30F9"/>
    <w:rsid w:val="000F3101"/>
    <w:rsid w:val="000F6C72"/>
    <w:rsid w:val="000F6F2B"/>
    <w:rsid w:val="000F7521"/>
    <w:rsid w:val="00100466"/>
    <w:rsid w:val="00100849"/>
    <w:rsid w:val="00100C2E"/>
    <w:rsid w:val="00102289"/>
    <w:rsid w:val="00104141"/>
    <w:rsid w:val="001041C6"/>
    <w:rsid w:val="00110CFC"/>
    <w:rsid w:val="0011200A"/>
    <w:rsid w:val="0011434E"/>
    <w:rsid w:val="00114527"/>
    <w:rsid w:val="00116FC7"/>
    <w:rsid w:val="001204D2"/>
    <w:rsid w:val="001215FB"/>
    <w:rsid w:val="00121C73"/>
    <w:rsid w:val="00122756"/>
    <w:rsid w:val="00122B6A"/>
    <w:rsid w:val="001256DA"/>
    <w:rsid w:val="00131D0C"/>
    <w:rsid w:val="0013359C"/>
    <w:rsid w:val="00133802"/>
    <w:rsid w:val="00134333"/>
    <w:rsid w:val="0013645A"/>
    <w:rsid w:val="0013699A"/>
    <w:rsid w:val="00137B6D"/>
    <w:rsid w:val="00137FEB"/>
    <w:rsid w:val="00142316"/>
    <w:rsid w:val="00145A23"/>
    <w:rsid w:val="0014746F"/>
    <w:rsid w:val="0015162C"/>
    <w:rsid w:val="0015187A"/>
    <w:rsid w:val="00151A62"/>
    <w:rsid w:val="00152A92"/>
    <w:rsid w:val="00154E26"/>
    <w:rsid w:val="00155666"/>
    <w:rsid w:val="00155D69"/>
    <w:rsid w:val="001600B1"/>
    <w:rsid w:val="00161217"/>
    <w:rsid w:val="00161C9B"/>
    <w:rsid w:val="00162D95"/>
    <w:rsid w:val="001646FB"/>
    <w:rsid w:val="00166323"/>
    <w:rsid w:val="001668CC"/>
    <w:rsid w:val="0016726B"/>
    <w:rsid w:val="001672D9"/>
    <w:rsid w:val="001714C5"/>
    <w:rsid w:val="0017212A"/>
    <w:rsid w:val="00173F6D"/>
    <w:rsid w:val="001803D9"/>
    <w:rsid w:val="001804F5"/>
    <w:rsid w:val="001813FB"/>
    <w:rsid w:val="0018215F"/>
    <w:rsid w:val="00182EDE"/>
    <w:rsid w:val="0018352E"/>
    <w:rsid w:val="001847B7"/>
    <w:rsid w:val="00190E0E"/>
    <w:rsid w:val="001927FE"/>
    <w:rsid w:val="001A151E"/>
    <w:rsid w:val="001A2993"/>
    <w:rsid w:val="001A2FD6"/>
    <w:rsid w:val="001B1272"/>
    <w:rsid w:val="001B1607"/>
    <w:rsid w:val="001B2DD4"/>
    <w:rsid w:val="001B382F"/>
    <w:rsid w:val="001B5B3D"/>
    <w:rsid w:val="001C04DB"/>
    <w:rsid w:val="001C0D04"/>
    <w:rsid w:val="001C0D44"/>
    <w:rsid w:val="001C1310"/>
    <w:rsid w:val="001C436A"/>
    <w:rsid w:val="001C4B7D"/>
    <w:rsid w:val="001C627A"/>
    <w:rsid w:val="001C7077"/>
    <w:rsid w:val="001D0FC1"/>
    <w:rsid w:val="001D1CCF"/>
    <w:rsid w:val="001D203E"/>
    <w:rsid w:val="001D44AC"/>
    <w:rsid w:val="001D4F51"/>
    <w:rsid w:val="001E0A04"/>
    <w:rsid w:val="001E0F52"/>
    <w:rsid w:val="001E13D0"/>
    <w:rsid w:val="001E23CF"/>
    <w:rsid w:val="001E2D9D"/>
    <w:rsid w:val="001E2ED7"/>
    <w:rsid w:val="001E40F1"/>
    <w:rsid w:val="001E486B"/>
    <w:rsid w:val="001E587E"/>
    <w:rsid w:val="001F519D"/>
    <w:rsid w:val="001F572F"/>
    <w:rsid w:val="001F6D1A"/>
    <w:rsid w:val="00201E2E"/>
    <w:rsid w:val="0020238F"/>
    <w:rsid w:val="0021253A"/>
    <w:rsid w:val="002142D9"/>
    <w:rsid w:val="002148BC"/>
    <w:rsid w:val="0021536D"/>
    <w:rsid w:val="00216653"/>
    <w:rsid w:val="002174B5"/>
    <w:rsid w:val="00221BFD"/>
    <w:rsid w:val="002221AF"/>
    <w:rsid w:val="00224B39"/>
    <w:rsid w:val="00224B6C"/>
    <w:rsid w:val="002259F8"/>
    <w:rsid w:val="002272DC"/>
    <w:rsid w:val="00230D73"/>
    <w:rsid w:val="002317F3"/>
    <w:rsid w:val="002328F5"/>
    <w:rsid w:val="00234436"/>
    <w:rsid w:val="0023673C"/>
    <w:rsid w:val="002370FC"/>
    <w:rsid w:val="00245C3D"/>
    <w:rsid w:val="002464F1"/>
    <w:rsid w:val="00250209"/>
    <w:rsid w:val="0025256D"/>
    <w:rsid w:val="00255148"/>
    <w:rsid w:val="002558D9"/>
    <w:rsid w:val="002600BF"/>
    <w:rsid w:val="0026043B"/>
    <w:rsid w:val="002628F5"/>
    <w:rsid w:val="002632E4"/>
    <w:rsid w:val="00264773"/>
    <w:rsid w:val="00267A01"/>
    <w:rsid w:val="00270744"/>
    <w:rsid w:val="00270B3B"/>
    <w:rsid w:val="00270CCF"/>
    <w:rsid w:val="002718B6"/>
    <w:rsid w:val="00273E57"/>
    <w:rsid w:val="00275321"/>
    <w:rsid w:val="0027796E"/>
    <w:rsid w:val="00282A43"/>
    <w:rsid w:val="00282EF8"/>
    <w:rsid w:val="00283137"/>
    <w:rsid w:val="00285DD0"/>
    <w:rsid w:val="0028610C"/>
    <w:rsid w:val="00287CF6"/>
    <w:rsid w:val="00292910"/>
    <w:rsid w:val="00295976"/>
    <w:rsid w:val="00296DB8"/>
    <w:rsid w:val="002A00F2"/>
    <w:rsid w:val="002A201B"/>
    <w:rsid w:val="002A4EEC"/>
    <w:rsid w:val="002A6EDC"/>
    <w:rsid w:val="002A73D3"/>
    <w:rsid w:val="002A78A5"/>
    <w:rsid w:val="002B1962"/>
    <w:rsid w:val="002B2FC8"/>
    <w:rsid w:val="002B60F9"/>
    <w:rsid w:val="002B71EF"/>
    <w:rsid w:val="002C7076"/>
    <w:rsid w:val="002C78EA"/>
    <w:rsid w:val="002C7F10"/>
    <w:rsid w:val="002D2442"/>
    <w:rsid w:val="002D293F"/>
    <w:rsid w:val="002D456F"/>
    <w:rsid w:val="002D76C7"/>
    <w:rsid w:val="002E0AA8"/>
    <w:rsid w:val="002E138C"/>
    <w:rsid w:val="002E49FA"/>
    <w:rsid w:val="002E4EAC"/>
    <w:rsid w:val="002E566F"/>
    <w:rsid w:val="002F03B7"/>
    <w:rsid w:val="002F13EA"/>
    <w:rsid w:val="002F23CC"/>
    <w:rsid w:val="002F2CB8"/>
    <w:rsid w:val="002F3099"/>
    <w:rsid w:val="002F3ECA"/>
    <w:rsid w:val="002F4F44"/>
    <w:rsid w:val="002F5E55"/>
    <w:rsid w:val="002F6255"/>
    <w:rsid w:val="003001CF"/>
    <w:rsid w:val="00301ACD"/>
    <w:rsid w:val="00303583"/>
    <w:rsid w:val="0030390E"/>
    <w:rsid w:val="00303993"/>
    <w:rsid w:val="00303C51"/>
    <w:rsid w:val="00304FC9"/>
    <w:rsid w:val="00310FA9"/>
    <w:rsid w:val="00311C79"/>
    <w:rsid w:val="003128FF"/>
    <w:rsid w:val="003137B3"/>
    <w:rsid w:val="00314913"/>
    <w:rsid w:val="00314D8E"/>
    <w:rsid w:val="003166C7"/>
    <w:rsid w:val="0032031E"/>
    <w:rsid w:val="00321CD5"/>
    <w:rsid w:val="0032509C"/>
    <w:rsid w:val="003313EC"/>
    <w:rsid w:val="00331764"/>
    <w:rsid w:val="00332874"/>
    <w:rsid w:val="00333263"/>
    <w:rsid w:val="00334AD7"/>
    <w:rsid w:val="0033538A"/>
    <w:rsid w:val="003353EC"/>
    <w:rsid w:val="0034106F"/>
    <w:rsid w:val="003426E6"/>
    <w:rsid w:val="0034295F"/>
    <w:rsid w:val="00343134"/>
    <w:rsid w:val="00344D99"/>
    <w:rsid w:val="00350A46"/>
    <w:rsid w:val="00352F40"/>
    <w:rsid w:val="003545B2"/>
    <w:rsid w:val="0035767C"/>
    <w:rsid w:val="003612E9"/>
    <w:rsid w:val="00361375"/>
    <w:rsid w:val="00361BBA"/>
    <w:rsid w:val="003642C5"/>
    <w:rsid w:val="00364B80"/>
    <w:rsid w:val="00365406"/>
    <w:rsid w:val="00365A44"/>
    <w:rsid w:val="00371FEF"/>
    <w:rsid w:val="00372E99"/>
    <w:rsid w:val="00375F45"/>
    <w:rsid w:val="00380EB6"/>
    <w:rsid w:val="003819D2"/>
    <w:rsid w:val="00381A90"/>
    <w:rsid w:val="00383673"/>
    <w:rsid w:val="00384906"/>
    <w:rsid w:val="003858BB"/>
    <w:rsid w:val="00385959"/>
    <w:rsid w:val="00386646"/>
    <w:rsid w:val="00387C0E"/>
    <w:rsid w:val="00387D68"/>
    <w:rsid w:val="0039020E"/>
    <w:rsid w:val="00390B10"/>
    <w:rsid w:val="00392D8D"/>
    <w:rsid w:val="00394E51"/>
    <w:rsid w:val="003961C2"/>
    <w:rsid w:val="00397FB6"/>
    <w:rsid w:val="003A2598"/>
    <w:rsid w:val="003A2E52"/>
    <w:rsid w:val="003A3159"/>
    <w:rsid w:val="003A5E25"/>
    <w:rsid w:val="003B0325"/>
    <w:rsid w:val="003B2117"/>
    <w:rsid w:val="003B2848"/>
    <w:rsid w:val="003B4807"/>
    <w:rsid w:val="003B7092"/>
    <w:rsid w:val="003C2184"/>
    <w:rsid w:val="003C2AF3"/>
    <w:rsid w:val="003C36EA"/>
    <w:rsid w:val="003C3BA2"/>
    <w:rsid w:val="003D497E"/>
    <w:rsid w:val="003D68E7"/>
    <w:rsid w:val="003D757D"/>
    <w:rsid w:val="003E0131"/>
    <w:rsid w:val="003E0FD2"/>
    <w:rsid w:val="003E1F06"/>
    <w:rsid w:val="003E289E"/>
    <w:rsid w:val="003E2FFF"/>
    <w:rsid w:val="003E41F7"/>
    <w:rsid w:val="003E7CE8"/>
    <w:rsid w:val="003F0A58"/>
    <w:rsid w:val="003F1F5A"/>
    <w:rsid w:val="003F29F4"/>
    <w:rsid w:val="003F3FA2"/>
    <w:rsid w:val="003F4DDE"/>
    <w:rsid w:val="003F578A"/>
    <w:rsid w:val="003F593B"/>
    <w:rsid w:val="003F754C"/>
    <w:rsid w:val="003F7EB8"/>
    <w:rsid w:val="00402CF4"/>
    <w:rsid w:val="004053CA"/>
    <w:rsid w:val="00405D25"/>
    <w:rsid w:val="00405DC9"/>
    <w:rsid w:val="00407F20"/>
    <w:rsid w:val="00413428"/>
    <w:rsid w:val="00415BD7"/>
    <w:rsid w:val="004236D0"/>
    <w:rsid w:val="0043130F"/>
    <w:rsid w:val="00434596"/>
    <w:rsid w:val="00435381"/>
    <w:rsid w:val="00435C35"/>
    <w:rsid w:val="0043607A"/>
    <w:rsid w:val="004371B8"/>
    <w:rsid w:val="00440633"/>
    <w:rsid w:val="00441FFC"/>
    <w:rsid w:val="0044228B"/>
    <w:rsid w:val="0044272E"/>
    <w:rsid w:val="004429BE"/>
    <w:rsid w:val="00443634"/>
    <w:rsid w:val="00450019"/>
    <w:rsid w:val="0045066D"/>
    <w:rsid w:val="0045263F"/>
    <w:rsid w:val="00454D3C"/>
    <w:rsid w:val="004618CA"/>
    <w:rsid w:val="00464227"/>
    <w:rsid w:val="00465E99"/>
    <w:rsid w:val="00466D6D"/>
    <w:rsid w:val="004677AF"/>
    <w:rsid w:val="004708D4"/>
    <w:rsid w:val="004711A0"/>
    <w:rsid w:val="00471670"/>
    <w:rsid w:val="00471A22"/>
    <w:rsid w:val="00471EC3"/>
    <w:rsid w:val="004747EC"/>
    <w:rsid w:val="0047508D"/>
    <w:rsid w:val="0047537C"/>
    <w:rsid w:val="004758B1"/>
    <w:rsid w:val="00475FA2"/>
    <w:rsid w:val="0047641B"/>
    <w:rsid w:val="004769FC"/>
    <w:rsid w:val="00477BED"/>
    <w:rsid w:val="0048069F"/>
    <w:rsid w:val="004817F4"/>
    <w:rsid w:val="004819E5"/>
    <w:rsid w:val="0048394B"/>
    <w:rsid w:val="00483C8D"/>
    <w:rsid w:val="004852FD"/>
    <w:rsid w:val="0048661A"/>
    <w:rsid w:val="00486A18"/>
    <w:rsid w:val="00486BAC"/>
    <w:rsid w:val="0049143D"/>
    <w:rsid w:val="00492F15"/>
    <w:rsid w:val="00493D63"/>
    <w:rsid w:val="00494523"/>
    <w:rsid w:val="0049677D"/>
    <w:rsid w:val="00496B17"/>
    <w:rsid w:val="00496DAD"/>
    <w:rsid w:val="004A27A4"/>
    <w:rsid w:val="004A3040"/>
    <w:rsid w:val="004A40D3"/>
    <w:rsid w:val="004A5893"/>
    <w:rsid w:val="004A7587"/>
    <w:rsid w:val="004A79AC"/>
    <w:rsid w:val="004B04AE"/>
    <w:rsid w:val="004B08AA"/>
    <w:rsid w:val="004B2B30"/>
    <w:rsid w:val="004B416F"/>
    <w:rsid w:val="004B4DE2"/>
    <w:rsid w:val="004B6AA0"/>
    <w:rsid w:val="004B711E"/>
    <w:rsid w:val="004B7861"/>
    <w:rsid w:val="004C16B7"/>
    <w:rsid w:val="004C1979"/>
    <w:rsid w:val="004C3B22"/>
    <w:rsid w:val="004C5B89"/>
    <w:rsid w:val="004C7F3F"/>
    <w:rsid w:val="004D083C"/>
    <w:rsid w:val="004D08F5"/>
    <w:rsid w:val="004D24C9"/>
    <w:rsid w:val="004D29DA"/>
    <w:rsid w:val="004D38ED"/>
    <w:rsid w:val="004D4500"/>
    <w:rsid w:val="004D4624"/>
    <w:rsid w:val="004D68E8"/>
    <w:rsid w:val="004D6D94"/>
    <w:rsid w:val="004D77BA"/>
    <w:rsid w:val="004D7BBC"/>
    <w:rsid w:val="004E316A"/>
    <w:rsid w:val="004E48FD"/>
    <w:rsid w:val="004E4C6E"/>
    <w:rsid w:val="004E513B"/>
    <w:rsid w:val="004E572D"/>
    <w:rsid w:val="004E5943"/>
    <w:rsid w:val="004E7F87"/>
    <w:rsid w:val="004F109B"/>
    <w:rsid w:val="004F427B"/>
    <w:rsid w:val="0050024A"/>
    <w:rsid w:val="00504194"/>
    <w:rsid w:val="00504E1F"/>
    <w:rsid w:val="005061CE"/>
    <w:rsid w:val="005079AA"/>
    <w:rsid w:val="00510F3D"/>
    <w:rsid w:val="00512249"/>
    <w:rsid w:val="005200D5"/>
    <w:rsid w:val="00522304"/>
    <w:rsid w:val="00522617"/>
    <w:rsid w:val="00523777"/>
    <w:rsid w:val="00523B1F"/>
    <w:rsid w:val="005242F4"/>
    <w:rsid w:val="00524862"/>
    <w:rsid w:val="00524D49"/>
    <w:rsid w:val="00525424"/>
    <w:rsid w:val="0052694C"/>
    <w:rsid w:val="005301E0"/>
    <w:rsid w:val="0053121B"/>
    <w:rsid w:val="005328E6"/>
    <w:rsid w:val="00533BF7"/>
    <w:rsid w:val="005359D9"/>
    <w:rsid w:val="00535D7C"/>
    <w:rsid w:val="00535DA7"/>
    <w:rsid w:val="005363D4"/>
    <w:rsid w:val="00536FAE"/>
    <w:rsid w:val="00537804"/>
    <w:rsid w:val="00537821"/>
    <w:rsid w:val="005405BF"/>
    <w:rsid w:val="0054182A"/>
    <w:rsid w:val="00542C4F"/>
    <w:rsid w:val="005448EB"/>
    <w:rsid w:val="005455C4"/>
    <w:rsid w:val="00546DAD"/>
    <w:rsid w:val="00547538"/>
    <w:rsid w:val="00550BF6"/>
    <w:rsid w:val="00551FF3"/>
    <w:rsid w:val="005535B4"/>
    <w:rsid w:val="00553B0E"/>
    <w:rsid w:val="00555489"/>
    <w:rsid w:val="005626B2"/>
    <w:rsid w:val="005652B3"/>
    <w:rsid w:val="005652BF"/>
    <w:rsid w:val="00571608"/>
    <w:rsid w:val="00572231"/>
    <w:rsid w:val="00574CDC"/>
    <w:rsid w:val="00580C1A"/>
    <w:rsid w:val="00582368"/>
    <w:rsid w:val="005828AB"/>
    <w:rsid w:val="00584ED6"/>
    <w:rsid w:val="00585D87"/>
    <w:rsid w:val="00586F98"/>
    <w:rsid w:val="00587465"/>
    <w:rsid w:val="005907D5"/>
    <w:rsid w:val="00592459"/>
    <w:rsid w:val="00592DF3"/>
    <w:rsid w:val="00595375"/>
    <w:rsid w:val="005A0646"/>
    <w:rsid w:val="005A11F5"/>
    <w:rsid w:val="005A1887"/>
    <w:rsid w:val="005A2F9F"/>
    <w:rsid w:val="005A57F0"/>
    <w:rsid w:val="005A5EAB"/>
    <w:rsid w:val="005B10F2"/>
    <w:rsid w:val="005C0D16"/>
    <w:rsid w:val="005C3273"/>
    <w:rsid w:val="005C34EA"/>
    <w:rsid w:val="005C3525"/>
    <w:rsid w:val="005C67DE"/>
    <w:rsid w:val="005D36D4"/>
    <w:rsid w:val="005D5D6B"/>
    <w:rsid w:val="005D765F"/>
    <w:rsid w:val="005E029E"/>
    <w:rsid w:val="005E0E16"/>
    <w:rsid w:val="005E16A0"/>
    <w:rsid w:val="005E4D4F"/>
    <w:rsid w:val="005E5395"/>
    <w:rsid w:val="005E61FB"/>
    <w:rsid w:val="005E6E98"/>
    <w:rsid w:val="005F06A7"/>
    <w:rsid w:val="005F19BD"/>
    <w:rsid w:val="005F1C29"/>
    <w:rsid w:val="005F38A8"/>
    <w:rsid w:val="005F5F1A"/>
    <w:rsid w:val="005F7693"/>
    <w:rsid w:val="00600D51"/>
    <w:rsid w:val="0060310D"/>
    <w:rsid w:val="006044CA"/>
    <w:rsid w:val="0060547D"/>
    <w:rsid w:val="0060634D"/>
    <w:rsid w:val="00606451"/>
    <w:rsid w:val="00606755"/>
    <w:rsid w:val="00610425"/>
    <w:rsid w:val="00613577"/>
    <w:rsid w:val="0061526F"/>
    <w:rsid w:val="006204EB"/>
    <w:rsid w:val="006227C9"/>
    <w:rsid w:val="00622D73"/>
    <w:rsid w:val="00623DD0"/>
    <w:rsid w:val="00624C30"/>
    <w:rsid w:val="006273CB"/>
    <w:rsid w:val="00627572"/>
    <w:rsid w:val="00627B0A"/>
    <w:rsid w:val="006303E5"/>
    <w:rsid w:val="00632AAD"/>
    <w:rsid w:val="00636EAD"/>
    <w:rsid w:val="006371AF"/>
    <w:rsid w:val="0064006E"/>
    <w:rsid w:val="006407BF"/>
    <w:rsid w:val="00643D41"/>
    <w:rsid w:val="006445EC"/>
    <w:rsid w:val="00646138"/>
    <w:rsid w:val="00652E98"/>
    <w:rsid w:val="00653163"/>
    <w:rsid w:val="006544A2"/>
    <w:rsid w:val="006546FA"/>
    <w:rsid w:val="00656B50"/>
    <w:rsid w:val="006607DF"/>
    <w:rsid w:val="00660DBB"/>
    <w:rsid w:val="006624A9"/>
    <w:rsid w:val="00666BAB"/>
    <w:rsid w:val="00672767"/>
    <w:rsid w:val="006744D9"/>
    <w:rsid w:val="00675A08"/>
    <w:rsid w:val="006760B0"/>
    <w:rsid w:val="006760B4"/>
    <w:rsid w:val="006768E8"/>
    <w:rsid w:val="00677F0E"/>
    <w:rsid w:val="00680375"/>
    <w:rsid w:val="0068088E"/>
    <w:rsid w:val="00680BE7"/>
    <w:rsid w:val="00686E67"/>
    <w:rsid w:val="0068763A"/>
    <w:rsid w:val="00687F68"/>
    <w:rsid w:val="00691A25"/>
    <w:rsid w:val="00692497"/>
    <w:rsid w:val="0069381E"/>
    <w:rsid w:val="006A1C29"/>
    <w:rsid w:val="006A2F70"/>
    <w:rsid w:val="006A5BAF"/>
    <w:rsid w:val="006A69E2"/>
    <w:rsid w:val="006A6B60"/>
    <w:rsid w:val="006B3A94"/>
    <w:rsid w:val="006B3EE4"/>
    <w:rsid w:val="006B48DC"/>
    <w:rsid w:val="006B4D9F"/>
    <w:rsid w:val="006B51BA"/>
    <w:rsid w:val="006B60CE"/>
    <w:rsid w:val="006B67D7"/>
    <w:rsid w:val="006B7717"/>
    <w:rsid w:val="006C288A"/>
    <w:rsid w:val="006C318F"/>
    <w:rsid w:val="006C4838"/>
    <w:rsid w:val="006C49ED"/>
    <w:rsid w:val="006C5C75"/>
    <w:rsid w:val="006C7652"/>
    <w:rsid w:val="006C795B"/>
    <w:rsid w:val="006C7E71"/>
    <w:rsid w:val="006C7EEC"/>
    <w:rsid w:val="006D114B"/>
    <w:rsid w:val="006D292C"/>
    <w:rsid w:val="006D3644"/>
    <w:rsid w:val="006D4CB7"/>
    <w:rsid w:val="006D60B1"/>
    <w:rsid w:val="006D6783"/>
    <w:rsid w:val="006E01A1"/>
    <w:rsid w:val="006E1D3F"/>
    <w:rsid w:val="006E3A7B"/>
    <w:rsid w:val="006E3C59"/>
    <w:rsid w:val="006E3CD2"/>
    <w:rsid w:val="006E509F"/>
    <w:rsid w:val="006E522A"/>
    <w:rsid w:val="006E5E4A"/>
    <w:rsid w:val="006E7003"/>
    <w:rsid w:val="006E772C"/>
    <w:rsid w:val="006F153E"/>
    <w:rsid w:val="006F2626"/>
    <w:rsid w:val="006F7B62"/>
    <w:rsid w:val="007021C7"/>
    <w:rsid w:val="007024A5"/>
    <w:rsid w:val="00702DF2"/>
    <w:rsid w:val="007047C7"/>
    <w:rsid w:val="007050D0"/>
    <w:rsid w:val="0071007A"/>
    <w:rsid w:val="00711F14"/>
    <w:rsid w:val="0071206B"/>
    <w:rsid w:val="00713951"/>
    <w:rsid w:val="00714DF9"/>
    <w:rsid w:val="00715AEC"/>
    <w:rsid w:val="00716DE6"/>
    <w:rsid w:val="00721B55"/>
    <w:rsid w:val="00724736"/>
    <w:rsid w:val="00730C50"/>
    <w:rsid w:val="00731593"/>
    <w:rsid w:val="00733794"/>
    <w:rsid w:val="007339B6"/>
    <w:rsid w:val="007365B1"/>
    <w:rsid w:val="00736B0E"/>
    <w:rsid w:val="00740C70"/>
    <w:rsid w:val="0074253A"/>
    <w:rsid w:val="00742B2A"/>
    <w:rsid w:val="007448D7"/>
    <w:rsid w:val="00751782"/>
    <w:rsid w:val="007532CC"/>
    <w:rsid w:val="00753380"/>
    <w:rsid w:val="00754B05"/>
    <w:rsid w:val="00755229"/>
    <w:rsid w:val="00760325"/>
    <w:rsid w:val="0076035D"/>
    <w:rsid w:val="00761927"/>
    <w:rsid w:val="00762603"/>
    <w:rsid w:val="007629E7"/>
    <w:rsid w:val="00765B53"/>
    <w:rsid w:val="007671F2"/>
    <w:rsid w:val="00770C79"/>
    <w:rsid w:val="0077117F"/>
    <w:rsid w:val="00771CD2"/>
    <w:rsid w:val="0077263C"/>
    <w:rsid w:val="00772B6C"/>
    <w:rsid w:val="00776125"/>
    <w:rsid w:val="007800EF"/>
    <w:rsid w:val="00780E34"/>
    <w:rsid w:val="007813A5"/>
    <w:rsid w:val="00784F40"/>
    <w:rsid w:val="00785A49"/>
    <w:rsid w:val="00786BFB"/>
    <w:rsid w:val="0079031A"/>
    <w:rsid w:val="007905CD"/>
    <w:rsid w:val="00790FC4"/>
    <w:rsid w:val="00791615"/>
    <w:rsid w:val="00792BAD"/>
    <w:rsid w:val="00795DEC"/>
    <w:rsid w:val="007A0274"/>
    <w:rsid w:val="007A4695"/>
    <w:rsid w:val="007A50CE"/>
    <w:rsid w:val="007B04D0"/>
    <w:rsid w:val="007B0621"/>
    <w:rsid w:val="007B203C"/>
    <w:rsid w:val="007B63EB"/>
    <w:rsid w:val="007C1C7E"/>
    <w:rsid w:val="007C3358"/>
    <w:rsid w:val="007C6100"/>
    <w:rsid w:val="007D0D21"/>
    <w:rsid w:val="007D30D6"/>
    <w:rsid w:val="007D5468"/>
    <w:rsid w:val="007D584F"/>
    <w:rsid w:val="007D5CE3"/>
    <w:rsid w:val="007D670A"/>
    <w:rsid w:val="007E1D6A"/>
    <w:rsid w:val="007E4F1A"/>
    <w:rsid w:val="007E5568"/>
    <w:rsid w:val="007E5B03"/>
    <w:rsid w:val="007E5BB0"/>
    <w:rsid w:val="007E5E2B"/>
    <w:rsid w:val="007E6767"/>
    <w:rsid w:val="007E7DE6"/>
    <w:rsid w:val="007F4FCF"/>
    <w:rsid w:val="007F56AB"/>
    <w:rsid w:val="007F6F28"/>
    <w:rsid w:val="008001FB"/>
    <w:rsid w:val="00801F4B"/>
    <w:rsid w:val="00802960"/>
    <w:rsid w:val="0080363C"/>
    <w:rsid w:val="00804A64"/>
    <w:rsid w:val="00810F59"/>
    <w:rsid w:val="00812ED2"/>
    <w:rsid w:val="00821848"/>
    <w:rsid w:val="008224F5"/>
    <w:rsid w:val="00822C09"/>
    <w:rsid w:val="00823656"/>
    <w:rsid w:val="0082385A"/>
    <w:rsid w:val="008243BF"/>
    <w:rsid w:val="00827CE5"/>
    <w:rsid w:val="00830307"/>
    <w:rsid w:val="00832137"/>
    <w:rsid w:val="008328E7"/>
    <w:rsid w:val="00832A42"/>
    <w:rsid w:val="00832AC1"/>
    <w:rsid w:val="008333E7"/>
    <w:rsid w:val="008339F7"/>
    <w:rsid w:val="00834312"/>
    <w:rsid w:val="00834DBE"/>
    <w:rsid w:val="00837F3B"/>
    <w:rsid w:val="008400FD"/>
    <w:rsid w:val="00841403"/>
    <w:rsid w:val="008425D3"/>
    <w:rsid w:val="0084428B"/>
    <w:rsid w:val="00844776"/>
    <w:rsid w:val="008469BE"/>
    <w:rsid w:val="00846B5B"/>
    <w:rsid w:val="008516E4"/>
    <w:rsid w:val="00851863"/>
    <w:rsid w:val="008539B9"/>
    <w:rsid w:val="00853FFB"/>
    <w:rsid w:val="00854F4D"/>
    <w:rsid w:val="00857F55"/>
    <w:rsid w:val="00861183"/>
    <w:rsid w:val="00861386"/>
    <w:rsid w:val="00863235"/>
    <w:rsid w:val="00864A05"/>
    <w:rsid w:val="00866740"/>
    <w:rsid w:val="00871F63"/>
    <w:rsid w:val="00873ABD"/>
    <w:rsid w:val="00873D3B"/>
    <w:rsid w:val="008756D0"/>
    <w:rsid w:val="00877C43"/>
    <w:rsid w:val="00881755"/>
    <w:rsid w:val="00884D67"/>
    <w:rsid w:val="008859F9"/>
    <w:rsid w:val="00885A23"/>
    <w:rsid w:val="00885DD3"/>
    <w:rsid w:val="008868BC"/>
    <w:rsid w:val="00886999"/>
    <w:rsid w:val="00886BF1"/>
    <w:rsid w:val="00886E08"/>
    <w:rsid w:val="00887D87"/>
    <w:rsid w:val="008914B2"/>
    <w:rsid w:val="00891D19"/>
    <w:rsid w:val="00892D6C"/>
    <w:rsid w:val="00893A78"/>
    <w:rsid w:val="00893FC4"/>
    <w:rsid w:val="0089519F"/>
    <w:rsid w:val="00897B38"/>
    <w:rsid w:val="008A063E"/>
    <w:rsid w:val="008A446F"/>
    <w:rsid w:val="008A5AE2"/>
    <w:rsid w:val="008A6E79"/>
    <w:rsid w:val="008A711D"/>
    <w:rsid w:val="008A7B2B"/>
    <w:rsid w:val="008B090D"/>
    <w:rsid w:val="008B1613"/>
    <w:rsid w:val="008B2412"/>
    <w:rsid w:val="008B3AF3"/>
    <w:rsid w:val="008B45BF"/>
    <w:rsid w:val="008B6381"/>
    <w:rsid w:val="008B7CC1"/>
    <w:rsid w:val="008C24F1"/>
    <w:rsid w:val="008C2E2E"/>
    <w:rsid w:val="008C343C"/>
    <w:rsid w:val="008C3D83"/>
    <w:rsid w:val="008C555D"/>
    <w:rsid w:val="008C5FC5"/>
    <w:rsid w:val="008D026E"/>
    <w:rsid w:val="008D038F"/>
    <w:rsid w:val="008D1B76"/>
    <w:rsid w:val="008D3C14"/>
    <w:rsid w:val="008D4168"/>
    <w:rsid w:val="008E00F7"/>
    <w:rsid w:val="008E138E"/>
    <w:rsid w:val="008E1525"/>
    <w:rsid w:val="008E1860"/>
    <w:rsid w:val="008E3328"/>
    <w:rsid w:val="008E362E"/>
    <w:rsid w:val="008E3755"/>
    <w:rsid w:val="008E4FB1"/>
    <w:rsid w:val="008E5989"/>
    <w:rsid w:val="008E7392"/>
    <w:rsid w:val="008F04DE"/>
    <w:rsid w:val="008F13E3"/>
    <w:rsid w:val="008F1CC0"/>
    <w:rsid w:val="008F5607"/>
    <w:rsid w:val="009005BE"/>
    <w:rsid w:val="00900676"/>
    <w:rsid w:val="00900EAA"/>
    <w:rsid w:val="009021D2"/>
    <w:rsid w:val="00902CDA"/>
    <w:rsid w:val="00903FE6"/>
    <w:rsid w:val="00905E8A"/>
    <w:rsid w:val="009062FB"/>
    <w:rsid w:val="00907D4F"/>
    <w:rsid w:val="009138CD"/>
    <w:rsid w:val="00913920"/>
    <w:rsid w:val="00913A2D"/>
    <w:rsid w:val="009140D4"/>
    <w:rsid w:val="00914373"/>
    <w:rsid w:val="009158A6"/>
    <w:rsid w:val="009173DA"/>
    <w:rsid w:val="009212FF"/>
    <w:rsid w:val="00922AF7"/>
    <w:rsid w:val="00925430"/>
    <w:rsid w:val="00925855"/>
    <w:rsid w:val="0092685F"/>
    <w:rsid w:val="00932BC2"/>
    <w:rsid w:val="00932FD0"/>
    <w:rsid w:val="0093477D"/>
    <w:rsid w:val="00936168"/>
    <w:rsid w:val="0093757E"/>
    <w:rsid w:val="00937D6B"/>
    <w:rsid w:val="00941824"/>
    <w:rsid w:val="00941A68"/>
    <w:rsid w:val="00944A2C"/>
    <w:rsid w:val="00946322"/>
    <w:rsid w:val="009502B4"/>
    <w:rsid w:val="00950773"/>
    <w:rsid w:val="0095231E"/>
    <w:rsid w:val="00953F49"/>
    <w:rsid w:val="0095465B"/>
    <w:rsid w:val="00955448"/>
    <w:rsid w:val="00955F0F"/>
    <w:rsid w:val="00956FF2"/>
    <w:rsid w:val="00957D0B"/>
    <w:rsid w:val="0096293F"/>
    <w:rsid w:val="009646C3"/>
    <w:rsid w:val="00965AD9"/>
    <w:rsid w:val="00965DD7"/>
    <w:rsid w:val="00965FC1"/>
    <w:rsid w:val="00966F57"/>
    <w:rsid w:val="0096707D"/>
    <w:rsid w:val="00971634"/>
    <w:rsid w:val="00972393"/>
    <w:rsid w:val="00975EF0"/>
    <w:rsid w:val="009779A8"/>
    <w:rsid w:val="009800F2"/>
    <w:rsid w:val="00980419"/>
    <w:rsid w:val="00980BDA"/>
    <w:rsid w:val="0098124A"/>
    <w:rsid w:val="0098182F"/>
    <w:rsid w:val="00984192"/>
    <w:rsid w:val="00984B37"/>
    <w:rsid w:val="00984F57"/>
    <w:rsid w:val="00985857"/>
    <w:rsid w:val="009873DE"/>
    <w:rsid w:val="0099146E"/>
    <w:rsid w:val="00991C6F"/>
    <w:rsid w:val="0099423C"/>
    <w:rsid w:val="00994632"/>
    <w:rsid w:val="009976F6"/>
    <w:rsid w:val="009A0332"/>
    <w:rsid w:val="009A31A2"/>
    <w:rsid w:val="009A3951"/>
    <w:rsid w:val="009A45C7"/>
    <w:rsid w:val="009A78AF"/>
    <w:rsid w:val="009A79C6"/>
    <w:rsid w:val="009B320B"/>
    <w:rsid w:val="009B6EFB"/>
    <w:rsid w:val="009C0D07"/>
    <w:rsid w:val="009C2973"/>
    <w:rsid w:val="009C4AE6"/>
    <w:rsid w:val="009D051E"/>
    <w:rsid w:val="009D236A"/>
    <w:rsid w:val="009D2C0B"/>
    <w:rsid w:val="009D4048"/>
    <w:rsid w:val="009D4054"/>
    <w:rsid w:val="009D4FEA"/>
    <w:rsid w:val="009D53F9"/>
    <w:rsid w:val="009D5579"/>
    <w:rsid w:val="009D610B"/>
    <w:rsid w:val="009E0249"/>
    <w:rsid w:val="009E0400"/>
    <w:rsid w:val="009E0E8D"/>
    <w:rsid w:val="009E1E96"/>
    <w:rsid w:val="009E73C0"/>
    <w:rsid w:val="009F1CAD"/>
    <w:rsid w:val="009F35AD"/>
    <w:rsid w:val="009F510F"/>
    <w:rsid w:val="00A03B13"/>
    <w:rsid w:val="00A05BDA"/>
    <w:rsid w:val="00A062F1"/>
    <w:rsid w:val="00A06729"/>
    <w:rsid w:val="00A07F21"/>
    <w:rsid w:val="00A07FFC"/>
    <w:rsid w:val="00A11B4E"/>
    <w:rsid w:val="00A12133"/>
    <w:rsid w:val="00A12344"/>
    <w:rsid w:val="00A15093"/>
    <w:rsid w:val="00A1538C"/>
    <w:rsid w:val="00A155D7"/>
    <w:rsid w:val="00A162BF"/>
    <w:rsid w:val="00A16FF3"/>
    <w:rsid w:val="00A17238"/>
    <w:rsid w:val="00A204EF"/>
    <w:rsid w:val="00A22310"/>
    <w:rsid w:val="00A22F0A"/>
    <w:rsid w:val="00A240F8"/>
    <w:rsid w:val="00A24F81"/>
    <w:rsid w:val="00A2528C"/>
    <w:rsid w:val="00A26B0E"/>
    <w:rsid w:val="00A26CF4"/>
    <w:rsid w:val="00A274FD"/>
    <w:rsid w:val="00A278F5"/>
    <w:rsid w:val="00A27FCA"/>
    <w:rsid w:val="00A32E49"/>
    <w:rsid w:val="00A3430C"/>
    <w:rsid w:val="00A34C40"/>
    <w:rsid w:val="00A40451"/>
    <w:rsid w:val="00A4156E"/>
    <w:rsid w:val="00A42193"/>
    <w:rsid w:val="00A45D2C"/>
    <w:rsid w:val="00A45D34"/>
    <w:rsid w:val="00A5012F"/>
    <w:rsid w:val="00A53289"/>
    <w:rsid w:val="00A5330B"/>
    <w:rsid w:val="00A55D68"/>
    <w:rsid w:val="00A6057A"/>
    <w:rsid w:val="00A60B45"/>
    <w:rsid w:val="00A60CF2"/>
    <w:rsid w:val="00A63A73"/>
    <w:rsid w:val="00A6470D"/>
    <w:rsid w:val="00A65CA6"/>
    <w:rsid w:val="00A72D9D"/>
    <w:rsid w:val="00A77339"/>
    <w:rsid w:val="00A7778F"/>
    <w:rsid w:val="00A77F91"/>
    <w:rsid w:val="00A84A3E"/>
    <w:rsid w:val="00A84B96"/>
    <w:rsid w:val="00A868C6"/>
    <w:rsid w:val="00A91008"/>
    <w:rsid w:val="00A9126C"/>
    <w:rsid w:val="00A941AD"/>
    <w:rsid w:val="00A94418"/>
    <w:rsid w:val="00A95464"/>
    <w:rsid w:val="00A95F79"/>
    <w:rsid w:val="00A965E6"/>
    <w:rsid w:val="00A96F91"/>
    <w:rsid w:val="00AA217D"/>
    <w:rsid w:val="00AA2F8A"/>
    <w:rsid w:val="00AA7085"/>
    <w:rsid w:val="00AA7915"/>
    <w:rsid w:val="00AB09F4"/>
    <w:rsid w:val="00AB3CC9"/>
    <w:rsid w:val="00AB4A38"/>
    <w:rsid w:val="00AB56B8"/>
    <w:rsid w:val="00AC2E02"/>
    <w:rsid w:val="00AC33B5"/>
    <w:rsid w:val="00AC5D57"/>
    <w:rsid w:val="00AC7B4C"/>
    <w:rsid w:val="00AD0323"/>
    <w:rsid w:val="00AD071F"/>
    <w:rsid w:val="00AD25DA"/>
    <w:rsid w:val="00AD3422"/>
    <w:rsid w:val="00AD4337"/>
    <w:rsid w:val="00AD4747"/>
    <w:rsid w:val="00AD6E07"/>
    <w:rsid w:val="00AE1EAB"/>
    <w:rsid w:val="00AE37F5"/>
    <w:rsid w:val="00AE7419"/>
    <w:rsid w:val="00AF0CF6"/>
    <w:rsid w:val="00AF1EFE"/>
    <w:rsid w:val="00AF4786"/>
    <w:rsid w:val="00AF572D"/>
    <w:rsid w:val="00AF7409"/>
    <w:rsid w:val="00AF7D18"/>
    <w:rsid w:val="00B00793"/>
    <w:rsid w:val="00B036AA"/>
    <w:rsid w:val="00B0536A"/>
    <w:rsid w:val="00B069FE"/>
    <w:rsid w:val="00B07025"/>
    <w:rsid w:val="00B07091"/>
    <w:rsid w:val="00B079A4"/>
    <w:rsid w:val="00B07C5D"/>
    <w:rsid w:val="00B12B8B"/>
    <w:rsid w:val="00B12DA3"/>
    <w:rsid w:val="00B12FD5"/>
    <w:rsid w:val="00B13D2C"/>
    <w:rsid w:val="00B156A8"/>
    <w:rsid w:val="00B16730"/>
    <w:rsid w:val="00B178A6"/>
    <w:rsid w:val="00B23ADA"/>
    <w:rsid w:val="00B242F4"/>
    <w:rsid w:val="00B2529A"/>
    <w:rsid w:val="00B30242"/>
    <w:rsid w:val="00B34DA1"/>
    <w:rsid w:val="00B35133"/>
    <w:rsid w:val="00B35693"/>
    <w:rsid w:val="00B36A76"/>
    <w:rsid w:val="00B36E05"/>
    <w:rsid w:val="00B40B2B"/>
    <w:rsid w:val="00B43276"/>
    <w:rsid w:val="00B46B38"/>
    <w:rsid w:val="00B512A3"/>
    <w:rsid w:val="00B556AA"/>
    <w:rsid w:val="00B5681D"/>
    <w:rsid w:val="00B57CDB"/>
    <w:rsid w:val="00B62D4E"/>
    <w:rsid w:val="00B63CCC"/>
    <w:rsid w:val="00B64332"/>
    <w:rsid w:val="00B661C3"/>
    <w:rsid w:val="00B72804"/>
    <w:rsid w:val="00B72F9B"/>
    <w:rsid w:val="00B753FE"/>
    <w:rsid w:val="00B80D45"/>
    <w:rsid w:val="00B81303"/>
    <w:rsid w:val="00B81627"/>
    <w:rsid w:val="00B82C8D"/>
    <w:rsid w:val="00B8421B"/>
    <w:rsid w:val="00B84BC5"/>
    <w:rsid w:val="00B92D59"/>
    <w:rsid w:val="00B963E7"/>
    <w:rsid w:val="00BA42D5"/>
    <w:rsid w:val="00BA451B"/>
    <w:rsid w:val="00BA5109"/>
    <w:rsid w:val="00BA5112"/>
    <w:rsid w:val="00BA6F90"/>
    <w:rsid w:val="00BA6FEB"/>
    <w:rsid w:val="00BB1F74"/>
    <w:rsid w:val="00BB2187"/>
    <w:rsid w:val="00BB392B"/>
    <w:rsid w:val="00BB7678"/>
    <w:rsid w:val="00BB7BB4"/>
    <w:rsid w:val="00BC0CD1"/>
    <w:rsid w:val="00BC1C5F"/>
    <w:rsid w:val="00BC1E45"/>
    <w:rsid w:val="00BC2487"/>
    <w:rsid w:val="00BC30D3"/>
    <w:rsid w:val="00BC3901"/>
    <w:rsid w:val="00BC411E"/>
    <w:rsid w:val="00BC4A31"/>
    <w:rsid w:val="00BC54B6"/>
    <w:rsid w:val="00BC6609"/>
    <w:rsid w:val="00BD1098"/>
    <w:rsid w:val="00BD18EC"/>
    <w:rsid w:val="00BD1B40"/>
    <w:rsid w:val="00BD24CB"/>
    <w:rsid w:val="00BD2597"/>
    <w:rsid w:val="00BD2C6B"/>
    <w:rsid w:val="00BD5A7C"/>
    <w:rsid w:val="00BD6E79"/>
    <w:rsid w:val="00BD7636"/>
    <w:rsid w:val="00BE14B1"/>
    <w:rsid w:val="00BE2A81"/>
    <w:rsid w:val="00BE32DA"/>
    <w:rsid w:val="00BE4EFA"/>
    <w:rsid w:val="00BE63F5"/>
    <w:rsid w:val="00BF2136"/>
    <w:rsid w:val="00BF275D"/>
    <w:rsid w:val="00BF41A7"/>
    <w:rsid w:val="00BF54C2"/>
    <w:rsid w:val="00BF61F1"/>
    <w:rsid w:val="00BF70EF"/>
    <w:rsid w:val="00C01803"/>
    <w:rsid w:val="00C02FF9"/>
    <w:rsid w:val="00C04198"/>
    <w:rsid w:val="00C05231"/>
    <w:rsid w:val="00C106F7"/>
    <w:rsid w:val="00C1169E"/>
    <w:rsid w:val="00C15F9A"/>
    <w:rsid w:val="00C17C1D"/>
    <w:rsid w:val="00C2199E"/>
    <w:rsid w:val="00C21FAB"/>
    <w:rsid w:val="00C22ACF"/>
    <w:rsid w:val="00C236C3"/>
    <w:rsid w:val="00C252EC"/>
    <w:rsid w:val="00C26EF0"/>
    <w:rsid w:val="00C26F7B"/>
    <w:rsid w:val="00C270CE"/>
    <w:rsid w:val="00C27A15"/>
    <w:rsid w:val="00C3362E"/>
    <w:rsid w:val="00C33AA0"/>
    <w:rsid w:val="00C33B77"/>
    <w:rsid w:val="00C359FF"/>
    <w:rsid w:val="00C35CC7"/>
    <w:rsid w:val="00C3726E"/>
    <w:rsid w:val="00C37A34"/>
    <w:rsid w:val="00C4025B"/>
    <w:rsid w:val="00C41646"/>
    <w:rsid w:val="00C43391"/>
    <w:rsid w:val="00C43825"/>
    <w:rsid w:val="00C448AC"/>
    <w:rsid w:val="00C46E64"/>
    <w:rsid w:val="00C47D06"/>
    <w:rsid w:val="00C50446"/>
    <w:rsid w:val="00C5281E"/>
    <w:rsid w:val="00C52DC8"/>
    <w:rsid w:val="00C53BF5"/>
    <w:rsid w:val="00C53C5B"/>
    <w:rsid w:val="00C60A84"/>
    <w:rsid w:val="00C60F60"/>
    <w:rsid w:val="00C6152D"/>
    <w:rsid w:val="00C62933"/>
    <w:rsid w:val="00C6328E"/>
    <w:rsid w:val="00C635D4"/>
    <w:rsid w:val="00C6400C"/>
    <w:rsid w:val="00C6498D"/>
    <w:rsid w:val="00C65418"/>
    <w:rsid w:val="00C66980"/>
    <w:rsid w:val="00C712CB"/>
    <w:rsid w:val="00C73BFB"/>
    <w:rsid w:val="00C77820"/>
    <w:rsid w:val="00C80966"/>
    <w:rsid w:val="00C81F03"/>
    <w:rsid w:val="00C8317F"/>
    <w:rsid w:val="00C85DEF"/>
    <w:rsid w:val="00C905E4"/>
    <w:rsid w:val="00C95E86"/>
    <w:rsid w:val="00C97C6E"/>
    <w:rsid w:val="00CA1868"/>
    <w:rsid w:val="00CA3320"/>
    <w:rsid w:val="00CA51E8"/>
    <w:rsid w:val="00CA532B"/>
    <w:rsid w:val="00CB1AEB"/>
    <w:rsid w:val="00CB32C9"/>
    <w:rsid w:val="00CB3A5F"/>
    <w:rsid w:val="00CB4832"/>
    <w:rsid w:val="00CB48BC"/>
    <w:rsid w:val="00CB5BF2"/>
    <w:rsid w:val="00CB6584"/>
    <w:rsid w:val="00CB71EE"/>
    <w:rsid w:val="00CC1127"/>
    <w:rsid w:val="00CC29BF"/>
    <w:rsid w:val="00CC3E18"/>
    <w:rsid w:val="00CC5162"/>
    <w:rsid w:val="00CC722A"/>
    <w:rsid w:val="00CD292A"/>
    <w:rsid w:val="00CD41B9"/>
    <w:rsid w:val="00CD4E83"/>
    <w:rsid w:val="00CD5DBA"/>
    <w:rsid w:val="00CE06F4"/>
    <w:rsid w:val="00CE10C2"/>
    <w:rsid w:val="00CE16E6"/>
    <w:rsid w:val="00CE19AB"/>
    <w:rsid w:val="00CE5196"/>
    <w:rsid w:val="00CE55BE"/>
    <w:rsid w:val="00CE6478"/>
    <w:rsid w:val="00CE67B5"/>
    <w:rsid w:val="00CE7726"/>
    <w:rsid w:val="00CE7D20"/>
    <w:rsid w:val="00CF1768"/>
    <w:rsid w:val="00CF2803"/>
    <w:rsid w:val="00CF2BD9"/>
    <w:rsid w:val="00CF3488"/>
    <w:rsid w:val="00D0073D"/>
    <w:rsid w:val="00D00B8B"/>
    <w:rsid w:val="00D012CE"/>
    <w:rsid w:val="00D015DD"/>
    <w:rsid w:val="00D03BA8"/>
    <w:rsid w:val="00D04DD8"/>
    <w:rsid w:val="00D05A1A"/>
    <w:rsid w:val="00D06807"/>
    <w:rsid w:val="00D07E11"/>
    <w:rsid w:val="00D14268"/>
    <w:rsid w:val="00D1487F"/>
    <w:rsid w:val="00D16374"/>
    <w:rsid w:val="00D16DC6"/>
    <w:rsid w:val="00D16FF3"/>
    <w:rsid w:val="00D20452"/>
    <w:rsid w:val="00D2074C"/>
    <w:rsid w:val="00D20E56"/>
    <w:rsid w:val="00D2365B"/>
    <w:rsid w:val="00D236DD"/>
    <w:rsid w:val="00D23765"/>
    <w:rsid w:val="00D239FC"/>
    <w:rsid w:val="00D23BDE"/>
    <w:rsid w:val="00D24224"/>
    <w:rsid w:val="00D25DC5"/>
    <w:rsid w:val="00D26BC0"/>
    <w:rsid w:val="00D31817"/>
    <w:rsid w:val="00D329A1"/>
    <w:rsid w:val="00D35893"/>
    <w:rsid w:val="00D3591C"/>
    <w:rsid w:val="00D362E4"/>
    <w:rsid w:val="00D37364"/>
    <w:rsid w:val="00D37A11"/>
    <w:rsid w:val="00D400C8"/>
    <w:rsid w:val="00D407DD"/>
    <w:rsid w:val="00D41AFB"/>
    <w:rsid w:val="00D430FC"/>
    <w:rsid w:val="00D455B1"/>
    <w:rsid w:val="00D46A20"/>
    <w:rsid w:val="00D512E6"/>
    <w:rsid w:val="00D52006"/>
    <w:rsid w:val="00D533E2"/>
    <w:rsid w:val="00D53616"/>
    <w:rsid w:val="00D53A98"/>
    <w:rsid w:val="00D54D48"/>
    <w:rsid w:val="00D552FA"/>
    <w:rsid w:val="00D55516"/>
    <w:rsid w:val="00D57C61"/>
    <w:rsid w:val="00D57E85"/>
    <w:rsid w:val="00D6204E"/>
    <w:rsid w:val="00D71BE7"/>
    <w:rsid w:val="00D746EE"/>
    <w:rsid w:val="00D7597F"/>
    <w:rsid w:val="00D7735E"/>
    <w:rsid w:val="00D82515"/>
    <w:rsid w:val="00D85D90"/>
    <w:rsid w:val="00D8673A"/>
    <w:rsid w:val="00D907CA"/>
    <w:rsid w:val="00D92870"/>
    <w:rsid w:val="00D935D6"/>
    <w:rsid w:val="00D93BC2"/>
    <w:rsid w:val="00D94850"/>
    <w:rsid w:val="00D955AF"/>
    <w:rsid w:val="00DA1329"/>
    <w:rsid w:val="00DA1A66"/>
    <w:rsid w:val="00DA1D39"/>
    <w:rsid w:val="00DA1FB7"/>
    <w:rsid w:val="00DA39DF"/>
    <w:rsid w:val="00DA3B5A"/>
    <w:rsid w:val="00DA4D94"/>
    <w:rsid w:val="00DA781C"/>
    <w:rsid w:val="00DB04B0"/>
    <w:rsid w:val="00DB39C8"/>
    <w:rsid w:val="00DB4540"/>
    <w:rsid w:val="00DB6A43"/>
    <w:rsid w:val="00DB7276"/>
    <w:rsid w:val="00DB7DE6"/>
    <w:rsid w:val="00DC1093"/>
    <w:rsid w:val="00DC4F5A"/>
    <w:rsid w:val="00DC6600"/>
    <w:rsid w:val="00DD1AB4"/>
    <w:rsid w:val="00DD1C07"/>
    <w:rsid w:val="00DD257D"/>
    <w:rsid w:val="00DD3CF3"/>
    <w:rsid w:val="00DD3E23"/>
    <w:rsid w:val="00DD5A2A"/>
    <w:rsid w:val="00DD5AD6"/>
    <w:rsid w:val="00DD6274"/>
    <w:rsid w:val="00DD71D8"/>
    <w:rsid w:val="00DD7C4E"/>
    <w:rsid w:val="00DE12C5"/>
    <w:rsid w:val="00DE32A5"/>
    <w:rsid w:val="00DF4296"/>
    <w:rsid w:val="00DF4E43"/>
    <w:rsid w:val="00DF637D"/>
    <w:rsid w:val="00DF66CA"/>
    <w:rsid w:val="00E04F50"/>
    <w:rsid w:val="00E0674A"/>
    <w:rsid w:val="00E103E1"/>
    <w:rsid w:val="00E1092D"/>
    <w:rsid w:val="00E161EB"/>
    <w:rsid w:val="00E168D5"/>
    <w:rsid w:val="00E21598"/>
    <w:rsid w:val="00E224FC"/>
    <w:rsid w:val="00E22D6E"/>
    <w:rsid w:val="00E22F6A"/>
    <w:rsid w:val="00E23A5C"/>
    <w:rsid w:val="00E23BB9"/>
    <w:rsid w:val="00E26031"/>
    <w:rsid w:val="00E32506"/>
    <w:rsid w:val="00E325E9"/>
    <w:rsid w:val="00E331E0"/>
    <w:rsid w:val="00E33462"/>
    <w:rsid w:val="00E3758E"/>
    <w:rsid w:val="00E41916"/>
    <w:rsid w:val="00E41C0F"/>
    <w:rsid w:val="00E4375B"/>
    <w:rsid w:val="00E4526B"/>
    <w:rsid w:val="00E459BC"/>
    <w:rsid w:val="00E47827"/>
    <w:rsid w:val="00E47DDA"/>
    <w:rsid w:val="00E47E90"/>
    <w:rsid w:val="00E551FF"/>
    <w:rsid w:val="00E556C1"/>
    <w:rsid w:val="00E56042"/>
    <w:rsid w:val="00E56768"/>
    <w:rsid w:val="00E57458"/>
    <w:rsid w:val="00E60A6E"/>
    <w:rsid w:val="00E61A12"/>
    <w:rsid w:val="00E621E5"/>
    <w:rsid w:val="00E62B13"/>
    <w:rsid w:val="00E63C4C"/>
    <w:rsid w:val="00E64E2C"/>
    <w:rsid w:val="00E65EBB"/>
    <w:rsid w:val="00E6676F"/>
    <w:rsid w:val="00E7057B"/>
    <w:rsid w:val="00E72BF0"/>
    <w:rsid w:val="00E745CE"/>
    <w:rsid w:val="00E75278"/>
    <w:rsid w:val="00E7625F"/>
    <w:rsid w:val="00E81764"/>
    <w:rsid w:val="00E82117"/>
    <w:rsid w:val="00E821F9"/>
    <w:rsid w:val="00E82493"/>
    <w:rsid w:val="00E838EC"/>
    <w:rsid w:val="00E8419E"/>
    <w:rsid w:val="00E86E7D"/>
    <w:rsid w:val="00E91680"/>
    <w:rsid w:val="00E92155"/>
    <w:rsid w:val="00E9244B"/>
    <w:rsid w:val="00E93A24"/>
    <w:rsid w:val="00EA0C64"/>
    <w:rsid w:val="00EA431D"/>
    <w:rsid w:val="00EA4C53"/>
    <w:rsid w:val="00EA6818"/>
    <w:rsid w:val="00EB0501"/>
    <w:rsid w:val="00EB0612"/>
    <w:rsid w:val="00EB284D"/>
    <w:rsid w:val="00EB3D1B"/>
    <w:rsid w:val="00EB4CC2"/>
    <w:rsid w:val="00EB6D61"/>
    <w:rsid w:val="00EC1574"/>
    <w:rsid w:val="00EC1A3C"/>
    <w:rsid w:val="00EC1DDB"/>
    <w:rsid w:val="00EC2A75"/>
    <w:rsid w:val="00EC4916"/>
    <w:rsid w:val="00EC4FD0"/>
    <w:rsid w:val="00EC60A4"/>
    <w:rsid w:val="00EC7373"/>
    <w:rsid w:val="00EC7F60"/>
    <w:rsid w:val="00ED2713"/>
    <w:rsid w:val="00ED3889"/>
    <w:rsid w:val="00ED3999"/>
    <w:rsid w:val="00ED5627"/>
    <w:rsid w:val="00ED6629"/>
    <w:rsid w:val="00ED6E92"/>
    <w:rsid w:val="00EE0ED2"/>
    <w:rsid w:val="00EE7E64"/>
    <w:rsid w:val="00EF014F"/>
    <w:rsid w:val="00EF149A"/>
    <w:rsid w:val="00EF1932"/>
    <w:rsid w:val="00EF3E28"/>
    <w:rsid w:val="00EF441A"/>
    <w:rsid w:val="00EF5B25"/>
    <w:rsid w:val="00EF6C8E"/>
    <w:rsid w:val="00EF735B"/>
    <w:rsid w:val="00EF74F9"/>
    <w:rsid w:val="00F01204"/>
    <w:rsid w:val="00F02EB7"/>
    <w:rsid w:val="00F03F65"/>
    <w:rsid w:val="00F03F92"/>
    <w:rsid w:val="00F04585"/>
    <w:rsid w:val="00F04848"/>
    <w:rsid w:val="00F0647E"/>
    <w:rsid w:val="00F069F5"/>
    <w:rsid w:val="00F11813"/>
    <w:rsid w:val="00F14765"/>
    <w:rsid w:val="00F14854"/>
    <w:rsid w:val="00F20D5A"/>
    <w:rsid w:val="00F21018"/>
    <w:rsid w:val="00F2219C"/>
    <w:rsid w:val="00F24BAD"/>
    <w:rsid w:val="00F25D31"/>
    <w:rsid w:val="00F26278"/>
    <w:rsid w:val="00F26829"/>
    <w:rsid w:val="00F30C79"/>
    <w:rsid w:val="00F3120A"/>
    <w:rsid w:val="00F314B8"/>
    <w:rsid w:val="00F3203F"/>
    <w:rsid w:val="00F34C70"/>
    <w:rsid w:val="00F354C6"/>
    <w:rsid w:val="00F35505"/>
    <w:rsid w:val="00F35613"/>
    <w:rsid w:val="00F36CC8"/>
    <w:rsid w:val="00F37742"/>
    <w:rsid w:val="00F42022"/>
    <w:rsid w:val="00F43E2C"/>
    <w:rsid w:val="00F47436"/>
    <w:rsid w:val="00F50672"/>
    <w:rsid w:val="00F50E30"/>
    <w:rsid w:val="00F510D2"/>
    <w:rsid w:val="00F517CD"/>
    <w:rsid w:val="00F51EBD"/>
    <w:rsid w:val="00F5361E"/>
    <w:rsid w:val="00F5462E"/>
    <w:rsid w:val="00F61DC8"/>
    <w:rsid w:val="00F66C1D"/>
    <w:rsid w:val="00F67354"/>
    <w:rsid w:val="00F673D1"/>
    <w:rsid w:val="00F70717"/>
    <w:rsid w:val="00F71F14"/>
    <w:rsid w:val="00F7204F"/>
    <w:rsid w:val="00F7256B"/>
    <w:rsid w:val="00F8148D"/>
    <w:rsid w:val="00F81951"/>
    <w:rsid w:val="00F828CE"/>
    <w:rsid w:val="00F8369D"/>
    <w:rsid w:val="00F83705"/>
    <w:rsid w:val="00F837C4"/>
    <w:rsid w:val="00F83C3C"/>
    <w:rsid w:val="00F8444A"/>
    <w:rsid w:val="00F846E0"/>
    <w:rsid w:val="00F86569"/>
    <w:rsid w:val="00F90676"/>
    <w:rsid w:val="00F92F0B"/>
    <w:rsid w:val="00F93BDB"/>
    <w:rsid w:val="00F93DB1"/>
    <w:rsid w:val="00F959D7"/>
    <w:rsid w:val="00F9772D"/>
    <w:rsid w:val="00FA0B64"/>
    <w:rsid w:val="00FA1132"/>
    <w:rsid w:val="00FA11FC"/>
    <w:rsid w:val="00FA381E"/>
    <w:rsid w:val="00FA3BA1"/>
    <w:rsid w:val="00FA4E0D"/>
    <w:rsid w:val="00FA5216"/>
    <w:rsid w:val="00FA666B"/>
    <w:rsid w:val="00FA6709"/>
    <w:rsid w:val="00FA6EE8"/>
    <w:rsid w:val="00FA790B"/>
    <w:rsid w:val="00FB303B"/>
    <w:rsid w:val="00FB31FF"/>
    <w:rsid w:val="00FB5276"/>
    <w:rsid w:val="00FB556E"/>
    <w:rsid w:val="00FB7A9D"/>
    <w:rsid w:val="00FC0E7B"/>
    <w:rsid w:val="00FC2001"/>
    <w:rsid w:val="00FC3F98"/>
    <w:rsid w:val="00FC46F8"/>
    <w:rsid w:val="00FC699A"/>
    <w:rsid w:val="00FC6E4D"/>
    <w:rsid w:val="00FC767B"/>
    <w:rsid w:val="00FC7DD8"/>
    <w:rsid w:val="00FD1205"/>
    <w:rsid w:val="00FD4102"/>
    <w:rsid w:val="00FD43E3"/>
    <w:rsid w:val="00FD61EA"/>
    <w:rsid w:val="00FD7AD2"/>
    <w:rsid w:val="00FE3E1E"/>
    <w:rsid w:val="00FE6F2D"/>
    <w:rsid w:val="00FE7393"/>
    <w:rsid w:val="00FF2C97"/>
    <w:rsid w:val="00FF71FD"/>
    <w:rsid w:val="00FF7F62"/>
    <w:rsid w:val="00FF7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c,#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F3"/>
    <w:pPr>
      <w:widowControl w:val="0"/>
      <w:jc w:val="both"/>
    </w:pPr>
    <w:rPr>
      <w:kern w:val="2"/>
      <w:sz w:val="21"/>
      <w:szCs w:val="24"/>
    </w:rPr>
  </w:style>
  <w:style w:type="paragraph" w:styleId="1">
    <w:name w:val="heading 1"/>
    <w:basedOn w:val="a"/>
    <w:next w:val="a"/>
    <w:qFormat/>
    <w:rsid w:val="003C2AF3"/>
    <w:pPr>
      <w:keepNext/>
      <w:spacing w:line="360" w:lineRule="exact"/>
      <w:ind w:firstLineChars="200" w:firstLine="480"/>
      <w:outlineLvl w:val="0"/>
    </w:pPr>
    <w:rPr>
      <w:rFonts w:ascii="华文彩云" w:eastAsia="华文彩云" w:hAnsi="Times New Roman MT Extra Bold"/>
      <w:b/>
      <w:bCs/>
      <w:i/>
      <w:sz w:val="24"/>
    </w:rPr>
  </w:style>
  <w:style w:type="paragraph" w:styleId="2">
    <w:name w:val="heading 2"/>
    <w:basedOn w:val="a"/>
    <w:next w:val="a"/>
    <w:link w:val="2Char"/>
    <w:qFormat/>
    <w:rsid w:val="004817F4"/>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3F1F5A"/>
    <w:pPr>
      <w:keepNext/>
      <w:keepLines/>
      <w:spacing w:before="260" w:after="260" w:line="416" w:lineRule="auto"/>
      <w:outlineLvl w:val="2"/>
    </w:pPr>
    <w:rPr>
      <w:b/>
      <w:bCs/>
      <w:sz w:val="32"/>
      <w:szCs w:val="32"/>
    </w:rPr>
  </w:style>
  <w:style w:type="paragraph" w:styleId="4">
    <w:name w:val="heading 4"/>
    <w:basedOn w:val="a"/>
    <w:next w:val="a"/>
    <w:qFormat/>
    <w:rsid w:val="0039020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2AF3"/>
    <w:rPr>
      <w:rFonts w:ascii="楷体_GB2312" w:eastAsia="楷体_GB2312"/>
      <w:sz w:val="24"/>
      <w:szCs w:val="20"/>
    </w:rPr>
  </w:style>
  <w:style w:type="paragraph" w:styleId="20">
    <w:name w:val="Body Text Indent 2"/>
    <w:basedOn w:val="a"/>
    <w:rsid w:val="003C2AF3"/>
    <w:pPr>
      <w:spacing w:line="340" w:lineRule="exact"/>
      <w:ind w:right="-154" w:firstLine="555"/>
    </w:pPr>
    <w:rPr>
      <w:rFonts w:eastAsia="仿宋_GB2312"/>
      <w:sz w:val="24"/>
    </w:rPr>
  </w:style>
  <w:style w:type="paragraph" w:styleId="30">
    <w:name w:val="Body Text Indent 3"/>
    <w:basedOn w:val="a"/>
    <w:rsid w:val="003C2AF3"/>
    <w:pPr>
      <w:spacing w:line="360" w:lineRule="exact"/>
      <w:ind w:rightChars="-244" w:right="-512" w:firstLine="480"/>
    </w:pPr>
    <w:rPr>
      <w:rFonts w:ascii="仿宋_GB2312" w:eastAsia="仿宋_GB2312"/>
      <w:sz w:val="24"/>
    </w:rPr>
  </w:style>
  <w:style w:type="character" w:styleId="a4">
    <w:name w:val="Hyperlink"/>
    <w:rsid w:val="003C2AF3"/>
    <w:rPr>
      <w:color w:val="0000FF"/>
      <w:u w:val="single"/>
    </w:rPr>
  </w:style>
  <w:style w:type="paragraph" w:styleId="a5">
    <w:name w:val="header"/>
    <w:basedOn w:val="a"/>
    <w:rsid w:val="003C2AF3"/>
    <w:pPr>
      <w:pBdr>
        <w:bottom w:val="single" w:sz="6" w:space="1" w:color="auto"/>
      </w:pBdr>
      <w:tabs>
        <w:tab w:val="center" w:pos="4153"/>
        <w:tab w:val="right" w:pos="8306"/>
      </w:tabs>
      <w:snapToGrid w:val="0"/>
      <w:jc w:val="center"/>
    </w:pPr>
    <w:rPr>
      <w:sz w:val="18"/>
      <w:szCs w:val="18"/>
    </w:rPr>
  </w:style>
  <w:style w:type="paragraph" w:styleId="a6">
    <w:name w:val="footer"/>
    <w:basedOn w:val="a"/>
    <w:rsid w:val="003C2AF3"/>
    <w:pPr>
      <w:tabs>
        <w:tab w:val="center" w:pos="4153"/>
        <w:tab w:val="right" w:pos="8306"/>
      </w:tabs>
      <w:snapToGrid w:val="0"/>
      <w:jc w:val="left"/>
    </w:pPr>
    <w:rPr>
      <w:sz w:val="18"/>
      <w:szCs w:val="18"/>
    </w:rPr>
  </w:style>
  <w:style w:type="character" w:styleId="a7">
    <w:name w:val="page number"/>
    <w:basedOn w:val="a0"/>
    <w:rsid w:val="003C2AF3"/>
  </w:style>
  <w:style w:type="paragraph" w:styleId="a8">
    <w:name w:val="Body Text"/>
    <w:basedOn w:val="a"/>
    <w:rsid w:val="003C2AF3"/>
    <w:pPr>
      <w:spacing w:line="380" w:lineRule="exact"/>
      <w:ind w:rightChars="-244" w:right="-512"/>
    </w:pPr>
    <w:rPr>
      <w:rFonts w:ascii="仿宋_GB2312" w:eastAsia="仿宋_GB2312"/>
      <w:sz w:val="24"/>
    </w:rPr>
  </w:style>
  <w:style w:type="paragraph" w:styleId="a9">
    <w:name w:val="Block Text"/>
    <w:basedOn w:val="a"/>
    <w:rsid w:val="003C2AF3"/>
    <w:pPr>
      <w:spacing w:line="380" w:lineRule="exact"/>
      <w:ind w:left="362" w:rightChars="-244" w:right="-512"/>
    </w:pPr>
    <w:rPr>
      <w:rFonts w:ascii="仿宋_GB2312" w:eastAsia="仿宋_GB2312"/>
      <w:sz w:val="28"/>
    </w:rPr>
  </w:style>
  <w:style w:type="paragraph" w:styleId="aa">
    <w:name w:val="Plain Text"/>
    <w:basedOn w:val="a"/>
    <w:rsid w:val="003C2AF3"/>
    <w:rPr>
      <w:rFonts w:ascii="宋体" w:hAnsi="Courier New"/>
      <w:szCs w:val="20"/>
    </w:rPr>
  </w:style>
  <w:style w:type="paragraph" w:styleId="ab">
    <w:name w:val="Body Text Indent"/>
    <w:basedOn w:val="a"/>
    <w:rsid w:val="003C2AF3"/>
    <w:pPr>
      <w:spacing w:line="380" w:lineRule="exact"/>
      <w:ind w:firstLineChars="200" w:firstLine="560"/>
    </w:pPr>
    <w:rPr>
      <w:rFonts w:ascii="仿宋_GB2312" w:eastAsia="仿宋_GB2312"/>
      <w:sz w:val="28"/>
    </w:rPr>
  </w:style>
  <w:style w:type="paragraph" w:styleId="21">
    <w:name w:val="Body Text 2"/>
    <w:basedOn w:val="a"/>
    <w:rsid w:val="003C2AF3"/>
    <w:pPr>
      <w:spacing w:line="340" w:lineRule="exact"/>
      <w:ind w:rightChars="-244" w:right="-512"/>
    </w:pPr>
    <w:rPr>
      <w:rFonts w:ascii="仿宋_GB2312" w:eastAsia="仿宋_GB2312"/>
      <w:sz w:val="28"/>
    </w:rPr>
  </w:style>
  <w:style w:type="paragraph" w:styleId="ac">
    <w:name w:val="Normal (Web)"/>
    <w:basedOn w:val="a"/>
    <w:uiPriority w:val="99"/>
    <w:rsid w:val="003C2AF3"/>
    <w:pPr>
      <w:widowControl/>
      <w:spacing w:before="100" w:beforeAutospacing="1" w:after="100" w:afterAutospacing="1"/>
      <w:jc w:val="left"/>
    </w:pPr>
    <w:rPr>
      <w:rFonts w:ascii="宋体" w:hAnsi="宋体"/>
      <w:color w:val="000000"/>
      <w:kern w:val="0"/>
      <w:sz w:val="24"/>
    </w:rPr>
  </w:style>
  <w:style w:type="paragraph" w:styleId="31">
    <w:name w:val="Body Text 3"/>
    <w:basedOn w:val="a"/>
    <w:rsid w:val="003C2AF3"/>
    <w:pPr>
      <w:spacing w:line="380" w:lineRule="exact"/>
      <w:ind w:right="-334"/>
    </w:pPr>
    <w:rPr>
      <w:rFonts w:ascii="仿宋_GB2312" w:eastAsia="仿宋_GB2312"/>
      <w:sz w:val="24"/>
    </w:rPr>
  </w:style>
  <w:style w:type="paragraph" w:styleId="ad">
    <w:name w:val="Balloon Text"/>
    <w:basedOn w:val="a"/>
    <w:semiHidden/>
    <w:rsid w:val="003C2AF3"/>
    <w:rPr>
      <w:sz w:val="18"/>
      <w:szCs w:val="18"/>
    </w:rPr>
  </w:style>
  <w:style w:type="character" w:customStyle="1" w:styleId="px14">
    <w:name w:val="px14"/>
    <w:basedOn w:val="a0"/>
    <w:rsid w:val="00086C40"/>
  </w:style>
  <w:style w:type="character" w:styleId="ae">
    <w:name w:val="Strong"/>
    <w:uiPriority w:val="22"/>
    <w:qFormat/>
    <w:rsid w:val="008B2412"/>
    <w:rPr>
      <w:b/>
      <w:bCs/>
    </w:rPr>
  </w:style>
  <w:style w:type="paragraph" w:customStyle="1" w:styleId="10">
    <w:name w:val="标题1"/>
    <w:basedOn w:val="a"/>
    <w:rsid w:val="00BC0CD1"/>
    <w:pPr>
      <w:widowControl/>
      <w:spacing w:before="100" w:beforeAutospacing="1" w:after="100" w:afterAutospacing="1"/>
      <w:jc w:val="left"/>
    </w:pPr>
    <w:rPr>
      <w:rFonts w:ascii="华文行楷" w:eastAsia="华文行楷" w:hAnsi="宋体" w:cs="宋体"/>
      <w:color w:val="E66600"/>
      <w:kern w:val="0"/>
      <w:sz w:val="36"/>
      <w:szCs w:val="36"/>
    </w:rPr>
  </w:style>
  <w:style w:type="table" w:styleId="af">
    <w:name w:val="Table Theme"/>
    <w:basedOn w:val="a1"/>
    <w:rsid w:val="000E71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5907D5"/>
    <w:pPr>
      <w:widowControl/>
      <w:spacing w:before="100" w:beforeAutospacing="1" w:after="100" w:afterAutospacing="1" w:line="284" w:lineRule="atLeast"/>
      <w:ind w:firstLine="340"/>
    </w:pPr>
    <w:rPr>
      <w:rFonts w:ascii="宋体" w:hAnsi="宋体" w:cs="宋体"/>
      <w:color w:val="000000"/>
      <w:kern w:val="0"/>
      <w:sz w:val="18"/>
      <w:szCs w:val="18"/>
    </w:rPr>
  </w:style>
  <w:style w:type="character" w:customStyle="1" w:styleId="text1">
    <w:name w:val="text1"/>
    <w:rsid w:val="00C15F9A"/>
    <w:rPr>
      <w:rFonts w:ascii="宋体" w:eastAsia="宋体" w:hAnsi="宋体" w:hint="eastAsia"/>
      <w:color w:val="000000"/>
      <w:spacing w:val="0"/>
      <w:sz w:val="18"/>
      <w:szCs w:val="18"/>
    </w:rPr>
  </w:style>
  <w:style w:type="character" w:customStyle="1" w:styleId="title1">
    <w:name w:val="title1"/>
    <w:rsid w:val="006044CA"/>
    <w:rPr>
      <w:rFonts w:ascii="华文行楷" w:eastAsia="华文行楷" w:hint="eastAsia"/>
      <w:b w:val="0"/>
      <w:bCs w:val="0"/>
      <w:color w:val="E66600"/>
      <w:sz w:val="36"/>
      <w:szCs w:val="36"/>
    </w:rPr>
  </w:style>
  <w:style w:type="character" w:customStyle="1" w:styleId="l17-z105">
    <w:name w:val="l17-z105"/>
    <w:basedOn w:val="a0"/>
    <w:rsid w:val="00AD3422"/>
  </w:style>
  <w:style w:type="character" w:customStyle="1" w:styleId="bigfont1">
    <w:name w:val="bigfont1"/>
    <w:rsid w:val="00224B6C"/>
    <w:rPr>
      <w:color w:val="999999"/>
      <w:sz w:val="27"/>
      <w:szCs w:val="27"/>
    </w:rPr>
  </w:style>
  <w:style w:type="table" w:styleId="af0">
    <w:name w:val="Table Grid"/>
    <w:basedOn w:val="a1"/>
    <w:rsid w:val="00C649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6F2626"/>
    <w:rPr>
      <w:sz w:val="21"/>
      <w:szCs w:val="21"/>
    </w:rPr>
  </w:style>
  <w:style w:type="paragraph" w:styleId="af2">
    <w:name w:val="annotation text"/>
    <w:basedOn w:val="a"/>
    <w:semiHidden/>
    <w:rsid w:val="006F2626"/>
    <w:pPr>
      <w:jc w:val="left"/>
    </w:pPr>
  </w:style>
  <w:style w:type="paragraph" w:styleId="af3">
    <w:name w:val="annotation subject"/>
    <w:basedOn w:val="af2"/>
    <w:next w:val="af2"/>
    <w:semiHidden/>
    <w:rsid w:val="006F2626"/>
    <w:rPr>
      <w:b/>
      <w:bCs/>
    </w:rPr>
  </w:style>
  <w:style w:type="character" w:customStyle="1" w:styleId="normalfont1">
    <w:name w:val="normalfont1"/>
    <w:rsid w:val="00580C1A"/>
    <w:rPr>
      <w:color w:val="999999"/>
      <w:sz w:val="18"/>
      <w:szCs w:val="18"/>
    </w:rPr>
  </w:style>
  <w:style w:type="character" w:customStyle="1" w:styleId="f20pxfb">
    <w:name w:val="f20px fb"/>
    <w:basedOn w:val="a0"/>
    <w:rsid w:val="002221AF"/>
  </w:style>
  <w:style w:type="character" w:customStyle="1" w:styleId="ct">
    <w:name w:val="ct"/>
    <w:basedOn w:val="a0"/>
    <w:rsid w:val="007E6767"/>
  </w:style>
  <w:style w:type="paragraph" w:styleId="af4">
    <w:name w:val="Document Map"/>
    <w:basedOn w:val="a"/>
    <w:link w:val="Char"/>
    <w:rsid w:val="00ED6E92"/>
    <w:rPr>
      <w:rFonts w:ascii="宋体"/>
      <w:sz w:val="18"/>
      <w:szCs w:val="18"/>
    </w:rPr>
  </w:style>
  <w:style w:type="character" w:customStyle="1" w:styleId="Char">
    <w:name w:val="文档结构图 Char"/>
    <w:link w:val="af4"/>
    <w:rsid w:val="00ED6E92"/>
    <w:rPr>
      <w:rFonts w:ascii="宋体"/>
      <w:kern w:val="2"/>
      <w:sz w:val="18"/>
      <w:szCs w:val="18"/>
    </w:rPr>
  </w:style>
  <w:style w:type="paragraph" w:styleId="af5">
    <w:name w:val="List Paragraph"/>
    <w:basedOn w:val="a"/>
    <w:uiPriority w:val="34"/>
    <w:qFormat/>
    <w:rsid w:val="008328E7"/>
    <w:pPr>
      <w:ind w:firstLineChars="200" w:firstLine="420"/>
    </w:pPr>
  </w:style>
  <w:style w:type="character" w:styleId="af6">
    <w:name w:val="Emphasis"/>
    <w:qFormat/>
    <w:rsid w:val="002464F1"/>
    <w:rPr>
      <w:i/>
      <w:iCs/>
    </w:rPr>
  </w:style>
  <w:style w:type="paragraph" w:customStyle="1" w:styleId="Default">
    <w:name w:val="Default"/>
    <w:rsid w:val="00A55D68"/>
    <w:pPr>
      <w:widowControl w:val="0"/>
      <w:autoSpaceDE w:val="0"/>
      <w:autoSpaceDN w:val="0"/>
      <w:adjustRightInd w:val="0"/>
    </w:pPr>
    <w:rPr>
      <w:rFonts w:ascii="楷体_GB2312" w:eastAsia="楷体_GB2312" w:cs="楷体_GB2312"/>
      <w:color w:val="000000"/>
      <w:sz w:val="24"/>
      <w:szCs w:val="24"/>
    </w:rPr>
  </w:style>
  <w:style w:type="character" w:styleId="HTML">
    <w:name w:val="HTML Sample"/>
    <w:rsid w:val="00230D73"/>
    <w:rPr>
      <w:rFonts w:ascii="Courier New" w:hAnsi="Courier New" w:cs="Courier New"/>
    </w:rPr>
  </w:style>
  <w:style w:type="paragraph" w:customStyle="1" w:styleId="customunionstyle">
    <w:name w:val="custom_unionstyle"/>
    <w:basedOn w:val="a"/>
    <w:rsid w:val="00036097"/>
    <w:pPr>
      <w:widowControl/>
      <w:spacing w:before="100" w:beforeAutospacing="1" w:after="100" w:afterAutospacing="1"/>
      <w:jc w:val="left"/>
    </w:pPr>
    <w:rPr>
      <w:rFonts w:ascii="宋体" w:hAnsi="宋体" w:cs="宋体"/>
      <w:kern w:val="0"/>
      <w:sz w:val="24"/>
    </w:rPr>
  </w:style>
  <w:style w:type="character" w:customStyle="1" w:styleId="f14px1">
    <w:name w:val="f14px1"/>
    <w:rsid w:val="00675A08"/>
    <w:rPr>
      <w:sz w:val="17"/>
      <w:szCs w:val="17"/>
    </w:rPr>
  </w:style>
  <w:style w:type="character" w:customStyle="1" w:styleId="2Char">
    <w:name w:val="标题 2 Char"/>
    <w:link w:val="2"/>
    <w:rsid w:val="004817F4"/>
    <w:rPr>
      <w:rFonts w:ascii="Cambria" w:eastAsia="宋体" w:hAnsi="Cambria" w:cs="Times New Roman"/>
      <w:b/>
      <w:bCs/>
      <w:kern w:val="2"/>
      <w:sz w:val="32"/>
      <w:szCs w:val="32"/>
    </w:rPr>
  </w:style>
  <w:style w:type="character" w:customStyle="1" w:styleId="f161">
    <w:name w:val="f161"/>
    <w:rsid w:val="00547538"/>
    <w:rPr>
      <w:sz w:val="24"/>
      <w:szCs w:val="24"/>
    </w:rPr>
  </w:style>
  <w:style w:type="paragraph" w:customStyle="1" w:styleId="mgt10">
    <w:name w:val="mgt10"/>
    <w:basedOn w:val="a"/>
    <w:rsid w:val="000D437E"/>
    <w:pPr>
      <w:widowControl/>
      <w:spacing w:before="120" w:after="100" w:afterAutospacing="1"/>
      <w:jc w:val="left"/>
    </w:pPr>
    <w:rPr>
      <w:rFonts w:ascii="宋体" w:hAnsi="宋体" w:cs="宋体"/>
      <w:kern w:val="0"/>
      <w:sz w:val="24"/>
    </w:rPr>
  </w:style>
  <w:style w:type="paragraph" w:customStyle="1" w:styleId="font1">
    <w:name w:val="font1"/>
    <w:basedOn w:val="a"/>
    <w:rsid w:val="00BA5109"/>
    <w:pPr>
      <w:widowControl/>
      <w:spacing w:before="100" w:beforeAutospacing="1" w:after="100" w:afterAutospacing="1" w:line="300" w:lineRule="atLeast"/>
      <w:jc w:val="left"/>
    </w:pPr>
    <w:rPr>
      <w:rFonts w:ascii="Arial" w:hAnsi="Arial" w:cs="Arial"/>
      <w:color w:val="000000"/>
      <w:kern w:val="0"/>
      <w:szCs w:val="21"/>
    </w:rPr>
  </w:style>
  <w:style w:type="character" w:customStyle="1" w:styleId="commentitem1">
    <w:name w:val="commentitem1"/>
    <w:basedOn w:val="a0"/>
    <w:rsid w:val="00F25D31"/>
  </w:style>
  <w:style w:type="paragraph" w:customStyle="1" w:styleId="trspreappend">
    <w:name w:val="trs_preappend"/>
    <w:basedOn w:val="a"/>
    <w:rsid w:val="0015187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085058">
      <w:bodyDiv w:val="1"/>
      <w:marLeft w:val="0"/>
      <w:marRight w:val="0"/>
      <w:marTop w:val="0"/>
      <w:marBottom w:val="0"/>
      <w:divBdr>
        <w:top w:val="none" w:sz="0" w:space="0" w:color="auto"/>
        <w:left w:val="none" w:sz="0" w:space="0" w:color="auto"/>
        <w:bottom w:val="none" w:sz="0" w:space="0" w:color="auto"/>
        <w:right w:val="none" w:sz="0" w:space="0" w:color="auto"/>
      </w:divBdr>
      <w:divsChild>
        <w:div w:id="101001849">
          <w:marLeft w:val="0"/>
          <w:marRight w:val="0"/>
          <w:marTop w:val="0"/>
          <w:marBottom w:val="0"/>
          <w:divBdr>
            <w:top w:val="none" w:sz="0" w:space="0" w:color="auto"/>
            <w:left w:val="none" w:sz="0" w:space="0" w:color="auto"/>
            <w:bottom w:val="none" w:sz="0" w:space="0" w:color="auto"/>
            <w:right w:val="none" w:sz="0" w:space="0" w:color="auto"/>
          </w:divBdr>
          <w:divsChild>
            <w:div w:id="13975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667">
      <w:bodyDiv w:val="1"/>
      <w:marLeft w:val="0"/>
      <w:marRight w:val="0"/>
      <w:marTop w:val="0"/>
      <w:marBottom w:val="0"/>
      <w:divBdr>
        <w:top w:val="none" w:sz="0" w:space="0" w:color="auto"/>
        <w:left w:val="none" w:sz="0" w:space="0" w:color="auto"/>
        <w:bottom w:val="none" w:sz="0" w:space="0" w:color="auto"/>
        <w:right w:val="none" w:sz="0" w:space="0" w:color="auto"/>
      </w:divBdr>
      <w:divsChild>
        <w:div w:id="600799164">
          <w:marLeft w:val="0"/>
          <w:marRight w:val="0"/>
          <w:marTop w:val="0"/>
          <w:marBottom w:val="0"/>
          <w:divBdr>
            <w:top w:val="none" w:sz="0" w:space="0" w:color="auto"/>
            <w:left w:val="none" w:sz="0" w:space="0" w:color="auto"/>
            <w:bottom w:val="none" w:sz="0" w:space="0" w:color="auto"/>
            <w:right w:val="none" w:sz="0" w:space="0" w:color="auto"/>
          </w:divBdr>
          <w:divsChild>
            <w:div w:id="929116291">
              <w:marLeft w:val="0"/>
              <w:marRight w:val="0"/>
              <w:marTop w:val="0"/>
              <w:marBottom w:val="0"/>
              <w:divBdr>
                <w:top w:val="none" w:sz="0" w:space="0" w:color="auto"/>
                <w:left w:val="none" w:sz="0" w:space="0" w:color="auto"/>
                <w:bottom w:val="none" w:sz="0" w:space="0" w:color="auto"/>
                <w:right w:val="none" w:sz="0" w:space="0" w:color="auto"/>
              </w:divBdr>
              <w:divsChild>
                <w:div w:id="4948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6070">
      <w:bodyDiv w:val="1"/>
      <w:marLeft w:val="0"/>
      <w:marRight w:val="0"/>
      <w:marTop w:val="0"/>
      <w:marBottom w:val="0"/>
      <w:divBdr>
        <w:top w:val="none" w:sz="0" w:space="0" w:color="auto"/>
        <w:left w:val="none" w:sz="0" w:space="0" w:color="auto"/>
        <w:bottom w:val="none" w:sz="0" w:space="0" w:color="auto"/>
        <w:right w:val="none" w:sz="0" w:space="0" w:color="auto"/>
      </w:divBdr>
      <w:divsChild>
        <w:div w:id="747381626">
          <w:marLeft w:val="0"/>
          <w:marRight w:val="0"/>
          <w:marTop w:val="0"/>
          <w:marBottom w:val="11072"/>
          <w:divBdr>
            <w:top w:val="none" w:sz="0" w:space="0" w:color="auto"/>
            <w:left w:val="none" w:sz="0" w:space="0" w:color="auto"/>
            <w:bottom w:val="none" w:sz="0" w:space="0" w:color="auto"/>
            <w:right w:val="none" w:sz="0" w:space="0" w:color="auto"/>
          </w:divBdr>
          <w:divsChild>
            <w:div w:id="207038371">
              <w:marLeft w:val="0"/>
              <w:marRight w:val="0"/>
              <w:marTop w:val="0"/>
              <w:marBottom w:val="0"/>
              <w:divBdr>
                <w:top w:val="none" w:sz="0" w:space="0" w:color="auto"/>
                <w:left w:val="none" w:sz="0" w:space="0" w:color="auto"/>
                <w:bottom w:val="none" w:sz="0" w:space="0" w:color="auto"/>
                <w:right w:val="none" w:sz="0" w:space="0" w:color="auto"/>
              </w:divBdr>
              <w:divsChild>
                <w:div w:id="9744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910">
      <w:bodyDiv w:val="1"/>
      <w:marLeft w:val="0"/>
      <w:marRight w:val="0"/>
      <w:marTop w:val="0"/>
      <w:marBottom w:val="0"/>
      <w:divBdr>
        <w:top w:val="none" w:sz="0" w:space="0" w:color="auto"/>
        <w:left w:val="none" w:sz="0" w:space="0" w:color="auto"/>
        <w:bottom w:val="none" w:sz="0" w:space="0" w:color="auto"/>
        <w:right w:val="none" w:sz="0" w:space="0" w:color="auto"/>
      </w:divBdr>
      <w:divsChild>
        <w:div w:id="365178199">
          <w:marLeft w:val="0"/>
          <w:marRight w:val="0"/>
          <w:marTop w:val="0"/>
          <w:marBottom w:val="11072"/>
          <w:divBdr>
            <w:top w:val="none" w:sz="0" w:space="0" w:color="auto"/>
            <w:left w:val="none" w:sz="0" w:space="0" w:color="auto"/>
            <w:bottom w:val="none" w:sz="0" w:space="0" w:color="auto"/>
            <w:right w:val="none" w:sz="0" w:space="0" w:color="auto"/>
          </w:divBdr>
          <w:divsChild>
            <w:div w:id="1149395201">
              <w:marLeft w:val="0"/>
              <w:marRight w:val="0"/>
              <w:marTop w:val="0"/>
              <w:marBottom w:val="0"/>
              <w:divBdr>
                <w:top w:val="none" w:sz="0" w:space="0" w:color="auto"/>
                <w:left w:val="none" w:sz="0" w:space="0" w:color="auto"/>
                <w:bottom w:val="none" w:sz="0" w:space="0" w:color="auto"/>
                <w:right w:val="none" w:sz="0" w:space="0" w:color="auto"/>
              </w:divBdr>
              <w:divsChild>
                <w:div w:id="2010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7328">
      <w:bodyDiv w:val="1"/>
      <w:marLeft w:val="0"/>
      <w:marRight w:val="0"/>
      <w:marTop w:val="0"/>
      <w:marBottom w:val="0"/>
      <w:divBdr>
        <w:top w:val="none" w:sz="0" w:space="0" w:color="auto"/>
        <w:left w:val="none" w:sz="0" w:space="0" w:color="auto"/>
        <w:bottom w:val="none" w:sz="0" w:space="0" w:color="auto"/>
        <w:right w:val="none" w:sz="0" w:space="0" w:color="auto"/>
      </w:divBdr>
      <w:divsChild>
        <w:div w:id="1204173181">
          <w:marLeft w:val="0"/>
          <w:marRight w:val="0"/>
          <w:marTop w:val="0"/>
          <w:marBottom w:val="11072"/>
          <w:divBdr>
            <w:top w:val="none" w:sz="0" w:space="0" w:color="auto"/>
            <w:left w:val="none" w:sz="0" w:space="0" w:color="auto"/>
            <w:bottom w:val="none" w:sz="0" w:space="0" w:color="auto"/>
            <w:right w:val="none" w:sz="0" w:space="0" w:color="auto"/>
          </w:divBdr>
          <w:divsChild>
            <w:div w:id="1623145845">
              <w:marLeft w:val="0"/>
              <w:marRight w:val="0"/>
              <w:marTop w:val="0"/>
              <w:marBottom w:val="0"/>
              <w:divBdr>
                <w:top w:val="none" w:sz="0" w:space="0" w:color="auto"/>
                <w:left w:val="none" w:sz="0" w:space="0" w:color="auto"/>
                <w:bottom w:val="none" w:sz="0" w:space="0" w:color="auto"/>
                <w:right w:val="none" w:sz="0" w:space="0" w:color="auto"/>
              </w:divBdr>
              <w:divsChild>
                <w:div w:id="99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554">
      <w:bodyDiv w:val="1"/>
      <w:marLeft w:val="0"/>
      <w:marRight w:val="0"/>
      <w:marTop w:val="0"/>
      <w:marBottom w:val="0"/>
      <w:divBdr>
        <w:top w:val="none" w:sz="0" w:space="0" w:color="auto"/>
        <w:left w:val="none" w:sz="0" w:space="0" w:color="auto"/>
        <w:bottom w:val="none" w:sz="0" w:space="0" w:color="auto"/>
        <w:right w:val="none" w:sz="0" w:space="0" w:color="auto"/>
      </w:divBdr>
      <w:divsChild>
        <w:div w:id="1133524816">
          <w:marLeft w:val="0"/>
          <w:marRight w:val="0"/>
          <w:marTop w:val="0"/>
          <w:marBottom w:val="0"/>
          <w:divBdr>
            <w:top w:val="none" w:sz="0" w:space="0" w:color="auto"/>
            <w:left w:val="none" w:sz="0" w:space="0" w:color="auto"/>
            <w:bottom w:val="none" w:sz="0" w:space="0" w:color="auto"/>
            <w:right w:val="none" w:sz="0" w:space="0" w:color="auto"/>
          </w:divBdr>
          <w:divsChild>
            <w:div w:id="2032492619">
              <w:marLeft w:val="300"/>
              <w:marRight w:val="0"/>
              <w:marTop w:val="0"/>
              <w:marBottom w:val="0"/>
              <w:divBdr>
                <w:top w:val="none" w:sz="0" w:space="0" w:color="auto"/>
                <w:left w:val="none" w:sz="0" w:space="0" w:color="auto"/>
                <w:bottom w:val="none" w:sz="0" w:space="0" w:color="auto"/>
                <w:right w:val="none" w:sz="0" w:space="0" w:color="auto"/>
              </w:divBdr>
              <w:divsChild>
                <w:div w:id="105666123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62299943">
                      <w:marLeft w:val="0"/>
                      <w:marRight w:val="0"/>
                      <w:marTop w:val="0"/>
                      <w:marBottom w:val="0"/>
                      <w:divBdr>
                        <w:top w:val="none" w:sz="0" w:space="0" w:color="auto"/>
                        <w:left w:val="none" w:sz="0" w:space="0" w:color="auto"/>
                        <w:bottom w:val="none" w:sz="0" w:space="0" w:color="auto"/>
                        <w:right w:val="none" w:sz="0" w:space="0" w:color="auto"/>
                      </w:divBdr>
                      <w:divsChild>
                        <w:div w:id="751898655">
                          <w:marLeft w:val="0"/>
                          <w:marRight w:val="345"/>
                          <w:marTop w:val="0"/>
                          <w:marBottom w:val="0"/>
                          <w:divBdr>
                            <w:top w:val="none" w:sz="0" w:space="0" w:color="auto"/>
                            <w:left w:val="none" w:sz="0" w:space="0" w:color="auto"/>
                            <w:bottom w:val="none" w:sz="0" w:space="0" w:color="auto"/>
                            <w:right w:val="none" w:sz="0" w:space="0" w:color="auto"/>
                          </w:divBdr>
                        </w:div>
                      </w:divsChild>
                    </w:div>
                    <w:div w:id="208903479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9203776">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5">
          <w:marLeft w:val="0"/>
          <w:marRight w:val="0"/>
          <w:marTop w:val="0"/>
          <w:marBottom w:val="11072"/>
          <w:divBdr>
            <w:top w:val="none" w:sz="0" w:space="0" w:color="auto"/>
            <w:left w:val="none" w:sz="0" w:space="0" w:color="auto"/>
            <w:bottom w:val="none" w:sz="0" w:space="0" w:color="auto"/>
            <w:right w:val="none" w:sz="0" w:space="0" w:color="auto"/>
          </w:divBdr>
          <w:divsChild>
            <w:div w:id="1328748678">
              <w:marLeft w:val="0"/>
              <w:marRight w:val="0"/>
              <w:marTop w:val="0"/>
              <w:marBottom w:val="0"/>
              <w:divBdr>
                <w:top w:val="none" w:sz="0" w:space="0" w:color="auto"/>
                <w:left w:val="none" w:sz="0" w:space="0" w:color="auto"/>
                <w:bottom w:val="none" w:sz="0" w:space="0" w:color="auto"/>
                <w:right w:val="none" w:sz="0" w:space="0" w:color="auto"/>
              </w:divBdr>
              <w:divsChild>
                <w:div w:id="19016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1394">
      <w:bodyDiv w:val="1"/>
      <w:marLeft w:val="0"/>
      <w:marRight w:val="0"/>
      <w:marTop w:val="0"/>
      <w:marBottom w:val="0"/>
      <w:divBdr>
        <w:top w:val="none" w:sz="0" w:space="0" w:color="auto"/>
        <w:left w:val="none" w:sz="0" w:space="0" w:color="auto"/>
        <w:bottom w:val="none" w:sz="0" w:space="0" w:color="auto"/>
        <w:right w:val="none" w:sz="0" w:space="0" w:color="auto"/>
      </w:divBdr>
      <w:divsChild>
        <w:div w:id="779107486">
          <w:marLeft w:val="0"/>
          <w:marRight w:val="0"/>
          <w:marTop w:val="0"/>
          <w:marBottom w:val="0"/>
          <w:divBdr>
            <w:top w:val="none" w:sz="0" w:space="0" w:color="auto"/>
            <w:left w:val="none" w:sz="0" w:space="0" w:color="auto"/>
            <w:bottom w:val="none" w:sz="0" w:space="0" w:color="auto"/>
            <w:right w:val="none" w:sz="0" w:space="0" w:color="auto"/>
          </w:divBdr>
          <w:divsChild>
            <w:div w:id="5270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1761">
      <w:bodyDiv w:val="1"/>
      <w:marLeft w:val="0"/>
      <w:marRight w:val="0"/>
      <w:marTop w:val="0"/>
      <w:marBottom w:val="0"/>
      <w:divBdr>
        <w:top w:val="none" w:sz="0" w:space="0" w:color="auto"/>
        <w:left w:val="none" w:sz="0" w:space="0" w:color="auto"/>
        <w:bottom w:val="none" w:sz="0" w:space="0" w:color="auto"/>
        <w:right w:val="none" w:sz="0" w:space="0" w:color="auto"/>
      </w:divBdr>
      <w:divsChild>
        <w:div w:id="107824286">
          <w:marLeft w:val="0"/>
          <w:marRight w:val="0"/>
          <w:marTop w:val="0"/>
          <w:marBottom w:val="0"/>
          <w:divBdr>
            <w:top w:val="none" w:sz="0" w:space="0" w:color="auto"/>
            <w:left w:val="none" w:sz="0" w:space="0" w:color="auto"/>
            <w:bottom w:val="none" w:sz="0" w:space="0" w:color="auto"/>
            <w:right w:val="none" w:sz="0" w:space="0" w:color="auto"/>
          </w:divBdr>
          <w:divsChild>
            <w:div w:id="243342525">
              <w:marLeft w:val="0"/>
              <w:marRight w:val="0"/>
              <w:marTop w:val="0"/>
              <w:marBottom w:val="0"/>
              <w:divBdr>
                <w:top w:val="none" w:sz="0" w:space="0" w:color="auto"/>
                <w:left w:val="none" w:sz="0" w:space="0" w:color="auto"/>
                <w:bottom w:val="none" w:sz="0" w:space="0" w:color="auto"/>
                <w:right w:val="none" w:sz="0" w:space="0" w:color="auto"/>
              </w:divBdr>
              <w:divsChild>
                <w:div w:id="11558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3286">
      <w:bodyDiv w:val="1"/>
      <w:marLeft w:val="0"/>
      <w:marRight w:val="0"/>
      <w:marTop w:val="0"/>
      <w:marBottom w:val="0"/>
      <w:divBdr>
        <w:top w:val="none" w:sz="0" w:space="0" w:color="auto"/>
        <w:left w:val="none" w:sz="0" w:space="0" w:color="auto"/>
        <w:bottom w:val="none" w:sz="0" w:space="0" w:color="auto"/>
        <w:right w:val="none" w:sz="0" w:space="0" w:color="auto"/>
      </w:divBdr>
      <w:divsChild>
        <w:div w:id="1536966350">
          <w:marLeft w:val="0"/>
          <w:marRight w:val="0"/>
          <w:marTop w:val="0"/>
          <w:marBottom w:val="120"/>
          <w:divBdr>
            <w:top w:val="none" w:sz="0" w:space="0" w:color="auto"/>
            <w:left w:val="none" w:sz="0" w:space="0" w:color="auto"/>
            <w:bottom w:val="none" w:sz="0" w:space="0" w:color="auto"/>
            <w:right w:val="none" w:sz="0" w:space="0" w:color="auto"/>
          </w:divBdr>
          <w:divsChild>
            <w:div w:id="302540276">
              <w:marLeft w:val="0"/>
              <w:marRight w:val="0"/>
              <w:marTop w:val="0"/>
              <w:marBottom w:val="0"/>
              <w:divBdr>
                <w:top w:val="single" w:sz="6" w:space="0" w:color="CCCCCC"/>
                <w:left w:val="single" w:sz="6" w:space="0" w:color="CCCCCC"/>
                <w:bottom w:val="single" w:sz="6" w:space="0" w:color="CCCCCC"/>
                <w:right w:val="single" w:sz="6" w:space="0" w:color="CCCCCC"/>
              </w:divBdr>
              <w:divsChild>
                <w:div w:id="618761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5189644">
      <w:bodyDiv w:val="1"/>
      <w:marLeft w:val="0"/>
      <w:marRight w:val="0"/>
      <w:marTop w:val="0"/>
      <w:marBottom w:val="0"/>
      <w:divBdr>
        <w:top w:val="none" w:sz="0" w:space="0" w:color="auto"/>
        <w:left w:val="none" w:sz="0" w:space="0" w:color="auto"/>
        <w:bottom w:val="none" w:sz="0" w:space="0" w:color="auto"/>
        <w:right w:val="none" w:sz="0" w:space="0" w:color="auto"/>
      </w:divBdr>
      <w:divsChild>
        <w:div w:id="669022500">
          <w:marLeft w:val="0"/>
          <w:marRight w:val="0"/>
          <w:marTop w:val="0"/>
          <w:marBottom w:val="0"/>
          <w:divBdr>
            <w:top w:val="none" w:sz="0" w:space="0" w:color="auto"/>
            <w:left w:val="none" w:sz="0" w:space="0" w:color="auto"/>
            <w:bottom w:val="none" w:sz="0" w:space="0" w:color="auto"/>
            <w:right w:val="none" w:sz="0" w:space="0" w:color="auto"/>
          </w:divBdr>
          <w:divsChild>
            <w:div w:id="11905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388">
      <w:bodyDiv w:val="1"/>
      <w:marLeft w:val="0"/>
      <w:marRight w:val="0"/>
      <w:marTop w:val="0"/>
      <w:marBottom w:val="0"/>
      <w:divBdr>
        <w:top w:val="none" w:sz="0" w:space="0" w:color="auto"/>
        <w:left w:val="none" w:sz="0" w:space="0" w:color="auto"/>
        <w:bottom w:val="none" w:sz="0" w:space="0" w:color="auto"/>
        <w:right w:val="none" w:sz="0" w:space="0" w:color="auto"/>
      </w:divBdr>
      <w:divsChild>
        <w:div w:id="1565678121">
          <w:marLeft w:val="0"/>
          <w:marRight w:val="0"/>
          <w:marTop w:val="0"/>
          <w:marBottom w:val="0"/>
          <w:divBdr>
            <w:top w:val="none" w:sz="0" w:space="0" w:color="auto"/>
            <w:left w:val="none" w:sz="0" w:space="0" w:color="auto"/>
            <w:bottom w:val="none" w:sz="0" w:space="0" w:color="auto"/>
            <w:right w:val="none" w:sz="0" w:space="0" w:color="auto"/>
          </w:divBdr>
          <w:divsChild>
            <w:div w:id="7819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2860">
      <w:bodyDiv w:val="1"/>
      <w:marLeft w:val="0"/>
      <w:marRight w:val="0"/>
      <w:marTop w:val="0"/>
      <w:marBottom w:val="0"/>
      <w:divBdr>
        <w:top w:val="none" w:sz="0" w:space="0" w:color="auto"/>
        <w:left w:val="none" w:sz="0" w:space="0" w:color="auto"/>
        <w:bottom w:val="none" w:sz="0" w:space="0" w:color="auto"/>
        <w:right w:val="none" w:sz="0" w:space="0" w:color="auto"/>
      </w:divBdr>
      <w:divsChild>
        <w:div w:id="220872272">
          <w:marLeft w:val="0"/>
          <w:marRight w:val="0"/>
          <w:marTop w:val="0"/>
          <w:marBottom w:val="0"/>
          <w:divBdr>
            <w:top w:val="none" w:sz="0" w:space="0" w:color="auto"/>
            <w:left w:val="none" w:sz="0" w:space="0" w:color="auto"/>
            <w:bottom w:val="none" w:sz="0" w:space="0" w:color="auto"/>
            <w:right w:val="none" w:sz="0" w:space="0" w:color="auto"/>
          </w:divBdr>
          <w:divsChild>
            <w:div w:id="217014222">
              <w:marLeft w:val="0"/>
              <w:marRight w:val="0"/>
              <w:marTop w:val="0"/>
              <w:marBottom w:val="0"/>
              <w:divBdr>
                <w:top w:val="none" w:sz="0" w:space="0" w:color="auto"/>
                <w:left w:val="none" w:sz="0" w:space="0" w:color="auto"/>
                <w:bottom w:val="none" w:sz="0" w:space="0" w:color="auto"/>
                <w:right w:val="none" w:sz="0" w:space="0" w:color="auto"/>
              </w:divBdr>
              <w:divsChild>
                <w:div w:id="2012679683">
                  <w:marLeft w:val="0"/>
                  <w:marRight w:val="0"/>
                  <w:marTop w:val="0"/>
                  <w:marBottom w:val="0"/>
                  <w:divBdr>
                    <w:top w:val="none" w:sz="0" w:space="0" w:color="auto"/>
                    <w:left w:val="none" w:sz="0" w:space="0" w:color="auto"/>
                    <w:bottom w:val="none" w:sz="0" w:space="0" w:color="auto"/>
                    <w:right w:val="none" w:sz="0" w:space="0" w:color="auto"/>
                  </w:divBdr>
                  <w:divsChild>
                    <w:div w:id="3138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9589">
      <w:bodyDiv w:val="1"/>
      <w:marLeft w:val="0"/>
      <w:marRight w:val="0"/>
      <w:marTop w:val="0"/>
      <w:marBottom w:val="0"/>
      <w:divBdr>
        <w:top w:val="none" w:sz="0" w:space="0" w:color="auto"/>
        <w:left w:val="none" w:sz="0" w:space="0" w:color="auto"/>
        <w:bottom w:val="none" w:sz="0" w:space="0" w:color="auto"/>
        <w:right w:val="none" w:sz="0" w:space="0" w:color="auto"/>
      </w:divBdr>
      <w:divsChild>
        <w:div w:id="1618949140">
          <w:marLeft w:val="0"/>
          <w:marRight w:val="0"/>
          <w:marTop w:val="0"/>
          <w:marBottom w:val="0"/>
          <w:divBdr>
            <w:top w:val="none" w:sz="0" w:space="0" w:color="auto"/>
            <w:left w:val="none" w:sz="0" w:space="0" w:color="auto"/>
            <w:bottom w:val="none" w:sz="0" w:space="0" w:color="auto"/>
            <w:right w:val="none" w:sz="0" w:space="0" w:color="auto"/>
          </w:divBdr>
          <w:divsChild>
            <w:div w:id="724371179">
              <w:marLeft w:val="0"/>
              <w:marRight w:val="0"/>
              <w:marTop w:val="0"/>
              <w:marBottom w:val="0"/>
              <w:divBdr>
                <w:top w:val="none" w:sz="0" w:space="0" w:color="auto"/>
                <w:left w:val="none" w:sz="0" w:space="0" w:color="auto"/>
                <w:bottom w:val="none" w:sz="0" w:space="0" w:color="auto"/>
                <w:right w:val="none" w:sz="0" w:space="0" w:color="auto"/>
              </w:divBdr>
              <w:divsChild>
                <w:div w:id="2597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3146">
      <w:bodyDiv w:val="1"/>
      <w:marLeft w:val="0"/>
      <w:marRight w:val="0"/>
      <w:marTop w:val="0"/>
      <w:marBottom w:val="0"/>
      <w:divBdr>
        <w:top w:val="none" w:sz="0" w:space="0" w:color="auto"/>
        <w:left w:val="none" w:sz="0" w:space="0" w:color="auto"/>
        <w:bottom w:val="none" w:sz="0" w:space="0" w:color="auto"/>
        <w:right w:val="none" w:sz="0" w:space="0" w:color="auto"/>
      </w:divBdr>
      <w:divsChild>
        <w:div w:id="155456567">
          <w:marLeft w:val="0"/>
          <w:marRight w:val="0"/>
          <w:marTop w:val="0"/>
          <w:marBottom w:val="0"/>
          <w:divBdr>
            <w:top w:val="none" w:sz="0" w:space="0" w:color="auto"/>
            <w:left w:val="none" w:sz="0" w:space="0" w:color="auto"/>
            <w:bottom w:val="none" w:sz="0" w:space="0" w:color="auto"/>
            <w:right w:val="none" w:sz="0" w:space="0" w:color="auto"/>
          </w:divBdr>
          <w:divsChild>
            <w:div w:id="2074769834">
              <w:marLeft w:val="0"/>
              <w:marRight w:val="0"/>
              <w:marTop w:val="0"/>
              <w:marBottom w:val="0"/>
              <w:divBdr>
                <w:top w:val="none" w:sz="0" w:space="0" w:color="auto"/>
                <w:left w:val="none" w:sz="0" w:space="0" w:color="auto"/>
                <w:bottom w:val="none" w:sz="0" w:space="0" w:color="auto"/>
                <w:right w:val="none" w:sz="0" w:space="0" w:color="auto"/>
              </w:divBdr>
              <w:divsChild>
                <w:div w:id="279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182">
      <w:bodyDiv w:val="1"/>
      <w:marLeft w:val="0"/>
      <w:marRight w:val="0"/>
      <w:marTop w:val="0"/>
      <w:marBottom w:val="0"/>
      <w:divBdr>
        <w:top w:val="none" w:sz="0" w:space="0" w:color="auto"/>
        <w:left w:val="none" w:sz="0" w:space="0" w:color="auto"/>
        <w:bottom w:val="none" w:sz="0" w:space="0" w:color="auto"/>
        <w:right w:val="none" w:sz="0" w:space="0" w:color="auto"/>
      </w:divBdr>
      <w:divsChild>
        <w:div w:id="2141729032">
          <w:marLeft w:val="0"/>
          <w:marRight w:val="0"/>
          <w:marTop w:val="0"/>
          <w:marBottom w:val="0"/>
          <w:divBdr>
            <w:top w:val="none" w:sz="0" w:space="0" w:color="auto"/>
            <w:left w:val="none" w:sz="0" w:space="0" w:color="auto"/>
            <w:bottom w:val="none" w:sz="0" w:space="0" w:color="auto"/>
            <w:right w:val="none" w:sz="0" w:space="0" w:color="auto"/>
          </w:divBdr>
          <w:divsChild>
            <w:div w:id="1235776907">
              <w:marLeft w:val="0"/>
              <w:marRight w:val="0"/>
              <w:marTop w:val="0"/>
              <w:marBottom w:val="0"/>
              <w:divBdr>
                <w:top w:val="none" w:sz="0" w:space="0" w:color="auto"/>
                <w:left w:val="none" w:sz="0" w:space="0" w:color="auto"/>
                <w:bottom w:val="none" w:sz="0" w:space="0" w:color="auto"/>
                <w:right w:val="none" w:sz="0" w:space="0" w:color="auto"/>
              </w:divBdr>
              <w:divsChild>
                <w:div w:id="5207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0643">
      <w:bodyDiv w:val="1"/>
      <w:marLeft w:val="0"/>
      <w:marRight w:val="0"/>
      <w:marTop w:val="0"/>
      <w:marBottom w:val="0"/>
      <w:divBdr>
        <w:top w:val="none" w:sz="0" w:space="0" w:color="auto"/>
        <w:left w:val="none" w:sz="0" w:space="0" w:color="auto"/>
        <w:bottom w:val="none" w:sz="0" w:space="0" w:color="auto"/>
        <w:right w:val="none" w:sz="0" w:space="0" w:color="auto"/>
      </w:divBdr>
      <w:divsChild>
        <w:div w:id="1497722685">
          <w:marLeft w:val="0"/>
          <w:marRight w:val="0"/>
          <w:marTop w:val="0"/>
          <w:marBottom w:val="0"/>
          <w:divBdr>
            <w:top w:val="none" w:sz="0" w:space="0" w:color="auto"/>
            <w:left w:val="none" w:sz="0" w:space="0" w:color="auto"/>
            <w:bottom w:val="none" w:sz="0" w:space="0" w:color="auto"/>
            <w:right w:val="none" w:sz="0" w:space="0" w:color="auto"/>
          </w:divBdr>
          <w:divsChild>
            <w:div w:id="18407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1426">
      <w:bodyDiv w:val="1"/>
      <w:marLeft w:val="0"/>
      <w:marRight w:val="0"/>
      <w:marTop w:val="0"/>
      <w:marBottom w:val="0"/>
      <w:divBdr>
        <w:top w:val="none" w:sz="0" w:space="0" w:color="auto"/>
        <w:left w:val="none" w:sz="0" w:space="0" w:color="auto"/>
        <w:bottom w:val="none" w:sz="0" w:space="0" w:color="auto"/>
        <w:right w:val="none" w:sz="0" w:space="0" w:color="auto"/>
      </w:divBdr>
      <w:divsChild>
        <w:div w:id="420300298">
          <w:marLeft w:val="0"/>
          <w:marRight w:val="0"/>
          <w:marTop w:val="0"/>
          <w:marBottom w:val="0"/>
          <w:divBdr>
            <w:top w:val="none" w:sz="0" w:space="0" w:color="auto"/>
            <w:left w:val="none" w:sz="0" w:space="0" w:color="auto"/>
            <w:bottom w:val="none" w:sz="0" w:space="0" w:color="auto"/>
            <w:right w:val="none" w:sz="0" w:space="0" w:color="auto"/>
          </w:divBdr>
          <w:divsChild>
            <w:div w:id="10299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382">
      <w:bodyDiv w:val="1"/>
      <w:marLeft w:val="0"/>
      <w:marRight w:val="0"/>
      <w:marTop w:val="0"/>
      <w:marBottom w:val="0"/>
      <w:divBdr>
        <w:top w:val="none" w:sz="0" w:space="0" w:color="auto"/>
        <w:left w:val="none" w:sz="0" w:space="0" w:color="auto"/>
        <w:bottom w:val="none" w:sz="0" w:space="0" w:color="auto"/>
        <w:right w:val="none" w:sz="0" w:space="0" w:color="auto"/>
      </w:divBdr>
      <w:divsChild>
        <w:div w:id="1593121978">
          <w:marLeft w:val="0"/>
          <w:marRight w:val="0"/>
          <w:marTop w:val="0"/>
          <w:marBottom w:val="0"/>
          <w:divBdr>
            <w:top w:val="none" w:sz="0" w:space="0" w:color="auto"/>
            <w:left w:val="none" w:sz="0" w:space="0" w:color="auto"/>
            <w:bottom w:val="none" w:sz="0" w:space="0" w:color="auto"/>
            <w:right w:val="none" w:sz="0" w:space="0" w:color="auto"/>
          </w:divBdr>
          <w:divsChild>
            <w:div w:id="27607631">
              <w:marLeft w:val="300"/>
              <w:marRight w:val="0"/>
              <w:marTop w:val="0"/>
              <w:marBottom w:val="0"/>
              <w:divBdr>
                <w:top w:val="none" w:sz="0" w:space="0" w:color="auto"/>
                <w:left w:val="none" w:sz="0" w:space="0" w:color="auto"/>
                <w:bottom w:val="none" w:sz="0" w:space="0" w:color="auto"/>
                <w:right w:val="none" w:sz="0" w:space="0" w:color="auto"/>
              </w:divBdr>
              <w:divsChild>
                <w:div w:id="711153473">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130737215">
                      <w:marLeft w:val="0"/>
                      <w:marRight w:val="0"/>
                      <w:marTop w:val="300"/>
                      <w:marBottom w:val="300"/>
                      <w:divBdr>
                        <w:top w:val="none" w:sz="0" w:space="0" w:color="auto"/>
                        <w:left w:val="none" w:sz="0" w:space="0" w:color="auto"/>
                        <w:bottom w:val="none" w:sz="0" w:space="0" w:color="auto"/>
                        <w:right w:val="none" w:sz="0" w:space="0" w:color="auto"/>
                      </w:divBdr>
                      <w:divsChild>
                        <w:div w:id="439956042">
                          <w:marLeft w:val="0"/>
                          <w:marRight w:val="0"/>
                          <w:marTop w:val="0"/>
                          <w:marBottom w:val="0"/>
                          <w:divBdr>
                            <w:top w:val="none" w:sz="0" w:space="0" w:color="auto"/>
                            <w:left w:val="none" w:sz="0" w:space="0" w:color="auto"/>
                            <w:bottom w:val="none" w:sz="0" w:space="0" w:color="auto"/>
                            <w:right w:val="none" w:sz="0" w:space="0" w:color="auto"/>
                          </w:divBdr>
                        </w:div>
                        <w:div w:id="454955684">
                          <w:marLeft w:val="0"/>
                          <w:marRight w:val="0"/>
                          <w:marTop w:val="0"/>
                          <w:marBottom w:val="0"/>
                          <w:divBdr>
                            <w:top w:val="none" w:sz="0" w:space="0" w:color="auto"/>
                            <w:left w:val="none" w:sz="0" w:space="0" w:color="auto"/>
                            <w:bottom w:val="none" w:sz="0" w:space="0" w:color="auto"/>
                            <w:right w:val="none" w:sz="0" w:space="0" w:color="auto"/>
                          </w:divBdr>
                        </w:div>
                        <w:div w:id="599490185">
                          <w:marLeft w:val="0"/>
                          <w:marRight w:val="0"/>
                          <w:marTop w:val="0"/>
                          <w:marBottom w:val="0"/>
                          <w:divBdr>
                            <w:top w:val="none" w:sz="0" w:space="0" w:color="auto"/>
                            <w:left w:val="none" w:sz="0" w:space="0" w:color="auto"/>
                            <w:bottom w:val="none" w:sz="0" w:space="0" w:color="auto"/>
                            <w:right w:val="none" w:sz="0" w:space="0" w:color="auto"/>
                          </w:divBdr>
                        </w:div>
                        <w:div w:id="1099913565">
                          <w:marLeft w:val="0"/>
                          <w:marRight w:val="0"/>
                          <w:marTop w:val="0"/>
                          <w:marBottom w:val="0"/>
                          <w:divBdr>
                            <w:top w:val="none" w:sz="0" w:space="0" w:color="auto"/>
                            <w:left w:val="none" w:sz="0" w:space="0" w:color="auto"/>
                            <w:bottom w:val="none" w:sz="0" w:space="0" w:color="auto"/>
                            <w:right w:val="none" w:sz="0" w:space="0" w:color="auto"/>
                          </w:divBdr>
                        </w:div>
                        <w:div w:id="1242980413">
                          <w:marLeft w:val="0"/>
                          <w:marRight w:val="0"/>
                          <w:marTop w:val="0"/>
                          <w:marBottom w:val="0"/>
                          <w:divBdr>
                            <w:top w:val="none" w:sz="0" w:space="0" w:color="auto"/>
                            <w:left w:val="none" w:sz="0" w:space="0" w:color="auto"/>
                            <w:bottom w:val="none" w:sz="0" w:space="0" w:color="auto"/>
                            <w:right w:val="none" w:sz="0" w:space="0" w:color="auto"/>
                          </w:divBdr>
                        </w:div>
                        <w:div w:id="1427648517">
                          <w:marLeft w:val="0"/>
                          <w:marRight w:val="0"/>
                          <w:marTop w:val="0"/>
                          <w:marBottom w:val="0"/>
                          <w:divBdr>
                            <w:top w:val="none" w:sz="0" w:space="0" w:color="auto"/>
                            <w:left w:val="none" w:sz="0" w:space="0" w:color="auto"/>
                            <w:bottom w:val="none" w:sz="0" w:space="0" w:color="auto"/>
                            <w:right w:val="none" w:sz="0" w:space="0" w:color="auto"/>
                          </w:divBdr>
                        </w:div>
                        <w:div w:id="16638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104228">
      <w:bodyDiv w:val="1"/>
      <w:marLeft w:val="0"/>
      <w:marRight w:val="0"/>
      <w:marTop w:val="0"/>
      <w:marBottom w:val="0"/>
      <w:divBdr>
        <w:top w:val="none" w:sz="0" w:space="0" w:color="auto"/>
        <w:left w:val="none" w:sz="0" w:space="0" w:color="auto"/>
        <w:bottom w:val="none" w:sz="0" w:space="0" w:color="auto"/>
        <w:right w:val="none" w:sz="0" w:space="0" w:color="auto"/>
      </w:divBdr>
      <w:divsChild>
        <w:div w:id="1934050346">
          <w:marLeft w:val="0"/>
          <w:marRight w:val="0"/>
          <w:marTop w:val="0"/>
          <w:marBottom w:val="0"/>
          <w:divBdr>
            <w:top w:val="none" w:sz="0" w:space="0" w:color="auto"/>
            <w:left w:val="none" w:sz="0" w:space="0" w:color="auto"/>
            <w:bottom w:val="none" w:sz="0" w:space="0" w:color="auto"/>
            <w:right w:val="none" w:sz="0" w:space="0" w:color="auto"/>
          </w:divBdr>
          <w:divsChild>
            <w:div w:id="1861357295">
              <w:marLeft w:val="240"/>
              <w:marRight w:val="0"/>
              <w:marTop w:val="0"/>
              <w:marBottom w:val="0"/>
              <w:divBdr>
                <w:top w:val="none" w:sz="0" w:space="0" w:color="auto"/>
                <w:left w:val="none" w:sz="0" w:space="0" w:color="auto"/>
                <w:bottom w:val="none" w:sz="0" w:space="0" w:color="auto"/>
                <w:right w:val="none" w:sz="0" w:space="0" w:color="auto"/>
              </w:divBdr>
              <w:divsChild>
                <w:div w:id="1329870735">
                  <w:marLeft w:val="180"/>
                  <w:marRight w:val="180"/>
                  <w:marTop w:val="180"/>
                  <w:marBottom w:val="180"/>
                  <w:divBdr>
                    <w:top w:val="single" w:sz="4" w:space="0" w:color="C1EFFF"/>
                    <w:left w:val="single" w:sz="4" w:space="0" w:color="C1EFFF"/>
                    <w:bottom w:val="single" w:sz="4" w:space="0" w:color="C1EFFF"/>
                    <w:right w:val="single" w:sz="4" w:space="0" w:color="C1EFFF"/>
                  </w:divBdr>
                  <w:divsChild>
                    <w:div w:id="1076778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1789125">
      <w:bodyDiv w:val="1"/>
      <w:marLeft w:val="0"/>
      <w:marRight w:val="0"/>
      <w:marTop w:val="0"/>
      <w:marBottom w:val="0"/>
      <w:divBdr>
        <w:top w:val="none" w:sz="0" w:space="0" w:color="auto"/>
        <w:left w:val="none" w:sz="0" w:space="0" w:color="auto"/>
        <w:bottom w:val="none" w:sz="0" w:space="0" w:color="auto"/>
        <w:right w:val="none" w:sz="0" w:space="0" w:color="auto"/>
      </w:divBdr>
      <w:divsChild>
        <w:div w:id="1356268601">
          <w:marLeft w:val="0"/>
          <w:marRight w:val="0"/>
          <w:marTop w:val="0"/>
          <w:marBottom w:val="0"/>
          <w:divBdr>
            <w:top w:val="none" w:sz="0" w:space="0" w:color="auto"/>
            <w:left w:val="none" w:sz="0" w:space="0" w:color="auto"/>
            <w:bottom w:val="none" w:sz="0" w:space="0" w:color="auto"/>
            <w:right w:val="none" w:sz="0" w:space="0" w:color="auto"/>
          </w:divBdr>
          <w:divsChild>
            <w:div w:id="733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4891">
      <w:bodyDiv w:val="1"/>
      <w:marLeft w:val="0"/>
      <w:marRight w:val="0"/>
      <w:marTop w:val="0"/>
      <w:marBottom w:val="0"/>
      <w:divBdr>
        <w:top w:val="none" w:sz="0" w:space="0" w:color="auto"/>
        <w:left w:val="none" w:sz="0" w:space="0" w:color="auto"/>
        <w:bottom w:val="none" w:sz="0" w:space="0" w:color="auto"/>
        <w:right w:val="none" w:sz="0" w:space="0" w:color="auto"/>
      </w:divBdr>
      <w:divsChild>
        <w:div w:id="779226113">
          <w:marLeft w:val="0"/>
          <w:marRight w:val="0"/>
          <w:marTop w:val="0"/>
          <w:marBottom w:val="0"/>
          <w:divBdr>
            <w:top w:val="none" w:sz="0" w:space="0" w:color="auto"/>
            <w:left w:val="none" w:sz="0" w:space="0" w:color="auto"/>
            <w:bottom w:val="none" w:sz="0" w:space="0" w:color="auto"/>
            <w:right w:val="none" w:sz="0" w:space="0" w:color="auto"/>
          </w:divBdr>
          <w:divsChild>
            <w:div w:id="1218585567">
              <w:marLeft w:val="0"/>
              <w:marRight w:val="0"/>
              <w:marTop w:val="0"/>
              <w:marBottom w:val="0"/>
              <w:divBdr>
                <w:top w:val="none" w:sz="0" w:space="0" w:color="auto"/>
                <w:left w:val="none" w:sz="0" w:space="0" w:color="auto"/>
                <w:bottom w:val="none" w:sz="0" w:space="0" w:color="auto"/>
                <w:right w:val="none" w:sz="0" w:space="0" w:color="auto"/>
              </w:divBdr>
              <w:divsChild>
                <w:div w:id="11738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2409">
      <w:bodyDiv w:val="1"/>
      <w:marLeft w:val="0"/>
      <w:marRight w:val="0"/>
      <w:marTop w:val="0"/>
      <w:marBottom w:val="0"/>
      <w:divBdr>
        <w:top w:val="none" w:sz="0" w:space="0" w:color="auto"/>
        <w:left w:val="none" w:sz="0" w:space="0" w:color="auto"/>
        <w:bottom w:val="none" w:sz="0" w:space="0" w:color="auto"/>
        <w:right w:val="none" w:sz="0" w:space="0" w:color="auto"/>
      </w:divBdr>
      <w:divsChild>
        <w:div w:id="12808027">
          <w:marLeft w:val="0"/>
          <w:marRight w:val="0"/>
          <w:marTop w:val="0"/>
          <w:marBottom w:val="0"/>
          <w:divBdr>
            <w:top w:val="none" w:sz="0" w:space="0" w:color="auto"/>
            <w:left w:val="none" w:sz="0" w:space="0" w:color="auto"/>
            <w:bottom w:val="none" w:sz="0" w:space="0" w:color="auto"/>
            <w:right w:val="none" w:sz="0" w:space="0" w:color="auto"/>
          </w:divBdr>
          <w:divsChild>
            <w:div w:id="7423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163">
      <w:bodyDiv w:val="1"/>
      <w:marLeft w:val="0"/>
      <w:marRight w:val="0"/>
      <w:marTop w:val="0"/>
      <w:marBottom w:val="0"/>
      <w:divBdr>
        <w:top w:val="none" w:sz="0" w:space="0" w:color="auto"/>
        <w:left w:val="none" w:sz="0" w:space="0" w:color="auto"/>
        <w:bottom w:val="none" w:sz="0" w:space="0" w:color="auto"/>
        <w:right w:val="none" w:sz="0" w:space="0" w:color="auto"/>
      </w:divBdr>
      <w:divsChild>
        <w:div w:id="848562584">
          <w:marLeft w:val="0"/>
          <w:marRight w:val="0"/>
          <w:marTop w:val="0"/>
          <w:marBottom w:val="0"/>
          <w:divBdr>
            <w:top w:val="none" w:sz="0" w:space="0" w:color="auto"/>
            <w:left w:val="none" w:sz="0" w:space="0" w:color="auto"/>
            <w:bottom w:val="none" w:sz="0" w:space="0" w:color="auto"/>
            <w:right w:val="none" w:sz="0" w:space="0" w:color="auto"/>
          </w:divBdr>
        </w:div>
      </w:divsChild>
    </w:div>
    <w:div w:id="407656849">
      <w:bodyDiv w:val="1"/>
      <w:marLeft w:val="0"/>
      <w:marRight w:val="0"/>
      <w:marTop w:val="0"/>
      <w:marBottom w:val="0"/>
      <w:divBdr>
        <w:top w:val="none" w:sz="0" w:space="0" w:color="auto"/>
        <w:left w:val="none" w:sz="0" w:space="0" w:color="auto"/>
        <w:bottom w:val="none" w:sz="0" w:space="0" w:color="auto"/>
        <w:right w:val="none" w:sz="0" w:space="0" w:color="auto"/>
      </w:divBdr>
    </w:div>
    <w:div w:id="419570824">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8">
          <w:marLeft w:val="0"/>
          <w:marRight w:val="0"/>
          <w:marTop w:val="0"/>
          <w:marBottom w:val="0"/>
          <w:divBdr>
            <w:top w:val="none" w:sz="0" w:space="0" w:color="auto"/>
            <w:left w:val="none" w:sz="0" w:space="0" w:color="auto"/>
            <w:bottom w:val="none" w:sz="0" w:space="0" w:color="auto"/>
            <w:right w:val="none" w:sz="0" w:space="0" w:color="auto"/>
          </w:divBdr>
          <w:divsChild>
            <w:div w:id="1380082616">
              <w:marLeft w:val="0"/>
              <w:marRight w:val="0"/>
              <w:marTop w:val="0"/>
              <w:marBottom w:val="0"/>
              <w:divBdr>
                <w:top w:val="none" w:sz="0" w:space="0" w:color="auto"/>
                <w:left w:val="none" w:sz="0" w:space="0" w:color="auto"/>
                <w:bottom w:val="none" w:sz="0" w:space="0" w:color="auto"/>
                <w:right w:val="none" w:sz="0" w:space="0" w:color="auto"/>
              </w:divBdr>
              <w:divsChild>
                <w:div w:id="1310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3200">
      <w:bodyDiv w:val="1"/>
      <w:marLeft w:val="0"/>
      <w:marRight w:val="0"/>
      <w:marTop w:val="0"/>
      <w:marBottom w:val="0"/>
      <w:divBdr>
        <w:top w:val="none" w:sz="0" w:space="0" w:color="auto"/>
        <w:left w:val="none" w:sz="0" w:space="0" w:color="auto"/>
        <w:bottom w:val="none" w:sz="0" w:space="0" w:color="auto"/>
        <w:right w:val="none" w:sz="0" w:space="0" w:color="auto"/>
      </w:divBdr>
      <w:divsChild>
        <w:div w:id="1225143010">
          <w:marLeft w:val="0"/>
          <w:marRight w:val="0"/>
          <w:marTop w:val="0"/>
          <w:marBottom w:val="0"/>
          <w:divBdr>
            <w:top w:val="none" w:sz="0" w:space="0" w:color="auto"/>
            <w:left w:val="none" w:sz="0" w:space="0" w:color="auto"/>
            <w:bottom w:val="none" w:sz="0" w:space="0" w:color="auto"/>
            <w:right w:val="none" w:sz="0" w:space="0" w:color="auto"/>
          </w:divBdr>
          <w:divsChild>
            <w:div w:id="1933394443">
              <w:marLeft w:val="0"/>
              <w:marRight w:val="0"/>
              <w:marTop w:val="0"/>
              <w:marBottom w:val="0"/>
              <w:divBdr>
                <w:top w:val="none" w:sz="0" w:space="0" w:color="auto"/>
                <w:left w:val="none" w:sz="0" w:space="0" w:color="auto"/>
                <w:bottom w:val="none" w:sz="0" w:space="0" w:color="auto"/>
                <w:right w:val="none" w:sz="0" w:space="0" w:color="auto"/>
              </w:divBdr>
              <w:divsChild>
                <w:div w:id="549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863">
      <w:bodyDiv w:val="1"/>
      <w:marLeft w:val="0"/>
      <w:marRight w:val="0"/>
      <w:marTop w:val="0"/>
      <w:marBottom w:val="0"/>
      <w:divBdr>
        <w:top w:val="none" w:sz="0" w:space="0" w:color="auto"/>
        <w:left w:val="none" w:sz="0" w:space="0" w:color="auto"/>
        <w:bottom w:val="none" w:sz="0" w:space="0" w:color="auto"/>
        <w:right w:val="none" w:sz="0" w:space="0" w:color="auto"/>
      </w:divBdr>
      <w:divsChild>
        <w:div w:id="1942179472">
          <w:marLeft w:val="0"/>
          <w:marRight w:val="0"/>
          <w:marTop w:val="0"/>
          <w:marBottom w:val="0"/>
          <w:divBdr>
            <w:top w:val="none" w:sz="0" w:space="0" w:color="auto"/>
            <w:left w:val="none" w:sz="0" w:space="0" w:color="auto"/>
            <w:bottom w:val="none" w:sz="0" w:space="0" w:color="auto"/>
            <w:right w:val="none" w:sz="0" w:space="0" w:color="auto"/>
          </w:divBdr>
          <w:divsChild>
            <w:div w:id="18692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4157">
      <w:bodyDiv w:val="1"/>
      <w:marLeft w:val="0"/>
      <w:marRight w:val="0"/>
      <w:marTop w:val="0"/>
      <w:marBottom w:val="0"/>
      <w:divBdr>
        <w:top w:val="none" w:sz="0" w:space="0" w:color="auto"/>
        <w:left w:val="none" w:sz="0" w:space="0" w:color="auto"/>
        <w:bottom w:val="none" w:sz="0" w:space="0" w:color="auto"/>
        <w:right w:val="none" w:sz="0" w:space="0" w:color="auto"/>
      </w:divBdr>
      <w:divsChild>
        <w:div w:id="2002926093">
          <w:marLeft w:val="0"/>
          <w:marRight w:val="0"/>
          <w:marTop w:val="0"/>
          <w:marBottom w:val="0"/>
          <w:divBdr>
            <w:top w:val="none" w:sz="0" w:space="0" w:color="auto"/>
            <w:left w:val="none" w:sz="0" w:space="0" w:color="auto"/>
            <w:bottom w:val="none" w:sz="0" w:space="0" w:color="auto"/>
            <w:right w:val="none" w:sz="0" w:space="0" w:color="auto"/>
          </w:divBdr>
          <w:divsChild>
            <w:div w:id="1401824825">
              <w:marLeft w:val="0"/>
              <w:marRight w:val="0"/>
              <w:marTop w:val="0"/>
              <w:marBottom w:val="0"/>
              <w:divBdr>
                <w:top w:val="none" w:sz="0" w:space="0" w:color="auto"/>
                <w:left w:val="none" w:sz="0" w:space="0" w:color="auto"/>
                <w:bottom w:val="none" w:sz="0" w:space="0" w:color="auto"/>
                <w:right w:val="none" w:sz="0" w:space="0" w:color="auto"/>
              </w:divBdr>
              <w:divsChild>
                <w:div w:id="848982289">
                  <w:marLeft w:val="0"/>
                  <w:marRight w:val="0"/>
                  <w:marTop w:val="0"/>
                  <w:marBottom w:val="0"/>
                  <w:divBdr>
                    <w:top w:val="none" w:sz="0" w:space="0" w:color="auto"/>
                    <w:left w:val="none" w:sz="0" w:space="0" w:color="auto"/>
                    <w:bottom w:val="none" w:sz="0" w:space="0" w:color="auto"/>
                    <w:right w:val="none" w:sz="0" w:space="0" w:color="auto"/>
                  </w:divBdr>
                  <w:divsChild>
                    <w:div w:id="936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1837">
      <w:bodyDiv w:val="1"/>
      <w:marLeft w:val="0"/>
      <w:marRight w:val="0"/>
      <w:marTop w:val="0"/>
      <w:marBottom w:val="0"/>
      <w:divBdr>
        <w:top w:val="none" w:sz="0" w:space="0" w:color="auto"/>
        <w:left w:val="none" w:sz="0" w:space="0" w:color="auto"/>
        <w:bottom w:val="none" w:sz="0" w:space="0" w:color="auto"/>
        <w:right w:val="none" w:sz="0" w:space="0" w:color="auto"/>
      </w:divBdr>
      <w:divsChild>
        <w:div w:id="1644583022">
          <w:marLeft w:val="0"/>
          <w:marRight w:val="0"/>
          <w:marTop w:val="0"/>
          <w:marBottom w:val="11072"/>
          <w:divBdr>
            <w:top w:val="none" w:sz="0" w:space="0" w:color="auto"/>
            <w:left w:val="none" w:sz="0" w:space="0" w:color="auto"/>
            <w:bottom w:val="none" w:sz="0" w:space="0" w:color="auto"/>
            <w:right w:val="none" w:sz="0" w:space="0" w:color="auto"/>
          </w:divBdr>
          <w:divsChild>
            <w:div w:id="1624922761">
              <w:marLeft w:val="0"/>
              <w:marRight w:val="0"/>
              <w:marTop w:val="0"/>
              <w:marBottom w:val="0"/>
              <w:divBdr>
                <w:top w:val="none" w:sz="0" w:space="0" w:color="auto"/>
                <w:left w:val="none" w:sz="0" w:space="0" w:color="auto"/>
                <w:bottom w:val="none" w:sz="0" w:space="0" w:color="auto"/>
                <w:right w:val="none" w:sz="0" w:space="0" w:color="auto"/>
              </w:divBdr>
              <w:divsChild>
                <w:div w:id="9447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32815">
      <w:bodyDiv w:val="1"/>
      <w:marLeft w:val="0"/>
      <w:marRight w:val="0"/>
      <w:marTop w:val="0"/>
      <w:marBottom w:val="0"/>
      <w:divBdr>
        <w:top w:val="none" w:sz="0" w:space="0" w:color="auto"/>
        <w:left w:val="none" w:sz="0" w:space="0" w:color="auto"/>
        <w:bottom w:val="none" w:sz="0" w:space="0" w:color="auto"/>
        <w:right w:val="none" w:sz="0" w:space="0" w:color="auto"/>
      </w:divBdr>
      <w:divsChild>
        <w:div w:id="611520000">
          <w:marLeft w:val="0"/>
          <w:marRight w:val="0"/>
          <w:marTop w:val="0"/>
          <w:marBottom w:val="0"/>
          <w:divBdr>
            <w:top w:val="none" w:sz="0" w:space="0" w:color="auto"/>
            <w:left w:val="none" w:sz="0" w:space="0" w:color="auto"/>
            <w:bottom w:val="none" w:sz="0" w:space="0" w:color="auto"/>
            <w:right w:val="none" w:sz="0" w:space="0" w:color="auto"/>
          </w:divBdr>
          <w:divsChild>
            <w:div w:id="474026610">
              <w:marLeft w:val="0"/>
              <w:marRight w:val="0"/>
              <w:marTop w:val="0"/>
              <w:marBottom w:val="0"/>
              <w:divBdr>
                <w:top w:val="none" w:sz="0" w:space="0" w:color="auto"/>
                <w:left w:val="none" w:sz="0" w:space="0" w:color="auto"/>
                <w:bottom w:val="none" w:sz="0" w:space="0" w:color="auto"/>
                <w:right w:val="none" w:sz="0" w:space="0" w:color="auto"/>
              </w:divBdr>
              <w:divsChild>
                <w:div w:id="19149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461">
      <w:bodyDiv w:val="1"/>
      <w:marLeft w:val="0"/>
      <w:marRight w:val="0"/>
      <w:marTop w:val="0"/>
      <w:marBottom w:val="0"/>
      <w:divBdr>
        <w:top w:val="none" w:sz="0" w:space="0" w:color="auto"/>
        <w:left w:val="none" w:sz="0" w:space="0" w:color="auto"/>
        <w:bottom w:val="none" w:sz="0" w:space="0" w:color="auto"/>
        <w:right w:val="none" w:sz="0" w:space="0" w:color="auto"/>
      </w:divBdr>
      <w:divsChild>
        <w:div w:id="1405058404">
          <w:marLeft w:val="0"/>
          <w:marRight w:val="0"/>
          <w:marTop w:val="0"/>
          <w:marBottom w:val="0"/>
          <w:divBdr>
            <w:top w:val="none" w:sz="0" w:space="0" w:color="auto"/>
            <w:left w:val="none" w:sz="0" w:space="0" w:color="auto"/>
            <w:bottom w:val="none" w:sz="0" w:space="0" w:color="auto"/>
            <w:right w:val="none" w:sz="0" w:space="0" w:color="auto"/>
          </w:divBdr>
          <w:divsChild>
            <w:div w:id="297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4681">
      <w:bodyDiv w:val="1"/>
      <w:marLeft w:val="0"/>
      <w:marRight w:val="0"/>
      <w:marTop w:val="0"/>
      <w:marBottom w:val="0"/>
      <w:divBdr>
        <w:top w:val="none" w:sz="0" w:space="0" w:color="auto"/>
        <w:left w:val="none" w:sz="0" w:space="0" w:color="auto"/>
        <w:bottom w:val="none" w:sz="0" w:space="0" w:color="auto"/>
        <w:right w:val="none" w:sz="0" w:space="0" w:color="auto"/>
      </w:divBdr>
      <w:divsChild>
        <w:div w:id="461995978">
          <w:marLeft w:val="0"/>
          <w:marRight w:val="0"/>
          <w:marTop w:val="0"/>
          <w:marBottom w:val="0"/>
          <w:divBdr>
            <w:top w:val="none" w:sz="0" w:space="0" w:color="auto"/>
            <w:left w:val="none" w:sz="0" w:space="0" w:color="auto"/>
            <w:bottom w:val="none" w:sz="0" w:space="0" w:color="auto"/>
            <w:right w:val="none" w:sz="0" w:space="0" w:color="auto"/>
          </w:divBdr>
          <w:divsChild>
            <w:div w:id="882522330">
              <w:marLeft w:val="0"/>
              <w:marRight w:val="0"/>
              <w:marTop w:val="0"/>
              <w:marBottom w:val="0"/>
              <w:divBdr>
                <w:top w:val="none" w:sz="0" w:space="0" w:color="auto"/>
                <w:left w:val="none" w:sz="0" w:space="0" w:color="auto"/>
                <w:bottom w:val="none" w:sz="0" w:space="0" w:color="auto"/>
                <w:right w:val="none" w:sz="0" w:space="0" w:color="auto"/>
              </w:divBdr>
              <w:divsChild>
                <w:div w:id="4146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23">
      <w:bodyDiv w:val="1"/>
      <w:marLeft w:val="0"/>
      <w:marRight w:val="0"/>
      <w:marTop w:val="0"/>
      <w:marBottom w:val="0"/>
      <w:divBdr>
        <w:top w:val="none" w:sz="0" w:space="0" w:color="auto"/>
        <w:left w:val="none" w:sz="0" w:space="0" w:color="auto"/>
        <w:bottom w:val="none" w:sz="0" w:space="0" w:color="auto"/>
        <w:right w:val="none" w:sz="0" w:space="0" w:color="auto"/>
      </w:divBdr>
      <w:divsChild>
        <w:div w:id="1239249312">
          <w:marLeft w:val="0"/>
          <w:marRight w:val="0"/>
          <w:marTop w:val="0"/>
          <w:marBottom w:val="0"/>
          <w:divBdr>
            <w:top w:val="none" w:sz="0" w:space="0" w:color="auto"/>
            <w:left w:val="none" w:sz="0" w:space="0" w:color="auto"/>
            <w:bottom w:val="none" w:sz="0" w:space="0" w:color="auto"/>
            <w:right w:val="none" w:sz="0" w:space="0" w:color="auto"/>
          </w:divBdr>
          <w:divsChild>
            <w:div w:id="1986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7879">
      <w:bodyDiv w:val="1"/>
      <w:marLeft w:val="0"/>
      <w:marRight w:val="0"/>
      <w:marTop w:val="0"/>
      <w:marBottom w:val="0"/>
      <w:divBdr>
        <w:top w:val="none" w:sz="0" w:space="0" w:color="auto"/>
        <w:left w:val="none" w:sz="0" w:space="0" w:color="auto"/>
        <w:bottom w:val="none" w:sz="0" w:space="0" w:color="auto"/>
        <w:right w:val="none" w:sz="0" w:space="0" w:color="auto"/>
      </w:divBdr>
      <w:divsChild>
        <w:div w:id="2119173655">
          <w:marLeft w:val="0"/>
          <w:marRight w:val="0"/>
          <w:marTop w:val="0"/>
          <w:marBottom w:val="11072"/>
          <w:divBdr>
            <w:top w:val="none" w:sz="0" w:space="0" w:color="auto"/>
            <w:left w:val="none" w:sz="0" w:space="0" w:color="auto"/>
            <w:bottom w:val="none" w:sz="0" w:space="0" w:color="auto"/>
            <w:right w:val="none" w:sz="0" w:space="0" w:color="auto"/>
          </w:divBdr>
          <w:divsChild>
            <w:div w:id="1358309442">
              <w:marLeft w:val="0"/>
              <w:marRight w:val="0"/>
              <w:marTop w:val="0"/>
              <w:marBottom w:val="0"/>
              <w:divBdr>
                <w:top w:val="none" w:sz="0" w:space="0" w:color="auto"/>
                <w:left w:val="none" w:sz="0" w:space="0" w:color="auto"/>
                <w:bottom w:val="none" w:sz="0" w:space="0" w:color="auto"/>
                <w:right w:val="none" w:sz="0" w:space="0" w:color="auto"/>
              </w:divBdr>
              <w:divsChild>
                <w:div w:id="21181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1435">
      <w:bodyDiv w:val="1"/>
      <w:marLeft w:val="0"/>
      <w:marRight w:val="0"/>
      <w:marTop w:val="0"/>
      <w:marBottom w:val="0"/>
      <w:divBdr>
        <w:top w:val="none" w:sz="0" w:space="0" w:color="auto"/>
        <w:left w:val="none" w:sz="0" w:space="0" w:color="auto"/>
        <w:bottom w:val="none" w:sz="0" w:space="0" w:color="auto"/>
        <w:right w:val="none" w:sz="0" w:space="0" w:color="auto"/>
      </w:divBdr>
      <w:divsChild>
        <w:div w:id="1583098543">
          <w:marLeft w:val="0"/>
          <w:marRight w:val="0"/>
          <w:marTop w:val="0"/>
          <w:marBottom w:val="0"/>
          <w:divBdr>
            <w:top w:val="none" w:sz="0" w:space="0" w:color="auto"/>
            <w:left w:val="none" w:sz="0" w:space="0" w:color="auto"/>
            <w:bottom w:val="none" w:sz="0" w:space="0" w:color="auto"/>
            <w:right w:val="none" w:sz="0" w:space="0" w:color="auto"/>
          </w:divBdr>
          <w:divsChild>
            <w:div w:id="913587400">
              <w:marLeft w:val="0"/>
              <w:marRight w:val="0"/>
              <w:marTop w:val="0"/>
              <w:marBottom w:val="0"/>
              <w:divBdr>
                <w:top w:val="none" w:sz="0" w:space="0" w:color="auto"/>
                <w:left w:val="none" w:sz="0" w:space="0" w:color="auto"/>
                <w:bottom w:val="none" w:sz="0" w:space="0" w:color="auto"/>
                <w:right w:val="none" w:sz="0" w:space="0" w:color="auto"/>
              </w:divBdr>
              <w:divsChild>
                <w:div w:id="3865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27226">
      <w:bodyDiv w:val="1"/>
      <w:marLeft w:val="0"/>
      <w:marRight w:val="0"/>
      <w:marTop w:val="0"/>
      <w:marBottom w:val="0"/>
      <w:divBdr>
        <w:top w:val="none" w:sz="0" w:space="0" w:color="auto"/>
        <w:left w:val="none" w:sz="0" w:space="0" w:color="auto"/>
        <w:bottom w:val="none" w:sz="0" w:space="0" w:color="auto"/>
        <w:right w:val="none" w:sz="0" w:space="0" w:color="auto"/>
      </w:divBdr>
      <w:divsChild>
        <w:div w:id="878706772">
          <w:marLeft w:val="0"/>
          <w:marRight w:val="0"/>
          <w:marTop w:val="0"/>
          <w:marBottom w:val="0"/>
          <w:divBdr>
            <w:top w:val="none" w:sz="0" w:space="0" w:color="auto"/>
            <w:left w:val="none" w:sz="0" w:space="0" w:color="auto"/>
            <w:bottom w:val="none" w:sz="0" w:space="0" w:color="auto"/>
            <w:right w:val="none" w:sz="0" w:space="0" w:color="auto"/>
          </w:divBdr>
          <w:divsChild>
            <w:div w:id="466122652">
              <w:marLeft w:val="0"/>
              <w:marRight w:val="0"/>
              <w:marTop w:val="0"/>
              <w:marBottom w:val="0"/>
              <w:divBdr>
                <w:top w:val="none" w:sz="0" w:space="0" w:color="auto"/>
                <w:left w:val="none" w:sz="0" w:space="0" w:color="auto"/>
                <w:bottom w:val="none" w:sz="0" w:space="0" w:color="auto"/>
                <w:right w:val="none" w:sz="0" w:space="0" w:color="auto"/>
              </w:divBdr>
              <w:divsChild>
                <w:div w:id="1341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5917">
      <w:bodyDiv w:val="1"/>
      <w:marLeft w:val="0"/>
      <w:marRight w:val="0"/>
      <w:marTop w:val="0"/>
      <w:marBottom w:val="0"/>
      <w:divBdr>
        <w:top w:val="none" w:sz="0" w:space="0" w:color="auto"/>
        <w:left w:val="none" w:sz="0" w:space="0" w:color="auto"/>
        <w:bottom w:val="none" w:sz="0" w:space="0" w:color="auto"/>
        <w:right w:val="none" w:sz="0" w:space="0" w:color="auto"/>
      </w:divBdr>
      <w:divsChild>
        <w:div w:id="1350985853">
          <w:marLeft w:val="0"/>
          <w:marRight w:val="0"/>
          <w:marTop w:val="0"/>
          <w:marBottom w:val="11072"/>
          <w:divBdr>
            <w:top w:val="none" w:sz="0" w:space="0" w:color="auto"/>
            <w:left w:val="none" w:sz="0" w:space="0" w:color="auto"/>
            <w:bottom w:val="none" w:sz="0" w:space="0" w:color="auto"/>
            <w:right w:val="none" w:sz="0" w:space="0" w:color="auto"/>
          </w:divBdr>
          <w:divsChild>
            <w:div w:id="1446071433">
              <w:marLeft w:val="0"/>
              <w:marRight w:val="0"/>
              <w:marTop w:val="0"/>
              <w:marBottom w:val="0"/>
              <w:divBdr>
                <w:top w:val="none" w:sz="0" w:space="0" w:color="auto"/>
                <w:left w:val="none" w:sz="0" w:space="0" w:color="auto"/>
                <w:bottom w:val="none" w:sz="0" w:space="0" w:color="auto"/>
                <w:right w:val="none" w:sz="0" w:space="0" w:color="auto"/>
              </w:divBdr>
              <w:divsChild>
                <w:div w:id="438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13070">
      <w:bodyDiv w:val="1"/>
      <w:marLeft w:val="0"/>
      <w:marRight w:val="0"/>
      <w:marTop w:val="0"/>
      <w:marBottom w:val="0"/>
      <w:divBdr>
        <w:top w:val="none" w:sz="0" w:space="0" w:color="auto"/>
        <w:left w:val="none" w:sz="0" w:space="0" w:color="auto"/>
        <w:bottom w:val="none" w:sz="0" w:space="0" w:color="auto"/>
        <w:right w:val="none" w:sz="0" w:space="0" w:color="auto"/>
      </w:divBdr>
      <w:divsChild>
        <w:div w:id="258411442">
          <w:marLeft w:val="0"/>
          <w:marRight w:val="0"/>
          <w:marTop w:val="0"/>
          <w:marBottom w:val="0"/>
          <w:divBdr>
            <w:top w:val="none" w:sz="0" w:space="0" w:color="auto"/>
            <w:left w:val="none" w:sz="0" w:space="0" w:color="auto"/>
            <w:bottom w:val="none" w:sz="0" w:space="0" w:color="auto"/>
            <w:right w:val="none" w:sz="0" w:space="0" w:color="auto"/>
          </w:divBdr>
          <w:divsChild>
            <w:div w:id="151604673">
              <w:marLeft w:val="0"/>
              <w:marRight w:val="0"/>
              <w:marTop w:val="0"/>
              <w:marBottom w:val="0"/>
              <w:divBdr>
                <w:top w:val="none" w:sz="0" w:space="0" w:color="auto"/>
                <w:left w:val="none" w:sz="0" w:space="0" w:color="auto"/>
                <w:bottom w:val="none" w:sz="0" w:space="0" w:color="auto"/>
                <w:right w:val="none" w:sz="0" w:space="0" w:color="auto"/>
              </w:divBdr>
              <w:divsChild>
                <w:div w:id="1008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901">
      <w:bodyDiv w:val="1"/>
      <w:marLeft w:val="0"/>
      <w:marRight w:val="0"/>
      <w:marTop w:val="0"/>
      <w:marBottom w:val="0"/>
      <w:divBdr>
        <w:top w:val="none" w:sz="0" w:space="0" w:color="auto"/>
        <w:left w:val="none" w:sz="0" w:space="0" w:color="auto"/>
        <w:bottom w:val="none" w:sz="0" w:space="0" w:color="auto"/>
        <w:right w:val="none" w:sz="0" w:space="0" w:color="auto"/>
      </w:divBdr>
      <w:divsChild>
        <w:div w:id="2104913789">
          <w:marLeft w:val="0"/>
          <w:marRight w:val="0"/>
          <w:marTop w:val="0"/>
          <w:marBottom w:val="0"/>
          <w:divBdr>
            <w:top w:val="none" w:sz="0" w:space="0" w:color="auto"/>
            <w:left w:val="none" w:sz="0" w:space="0" w:color="auto"/>
            <w:bottom w:val="none" w:sz="0" w:space="0" w:color="auto"/>
            <w:right w:val="none" w:sz="0" w:space="0" w:color="auto"/>
          </w:divBdr>
          <w:divsChild>
            <w:div w:id="279148716">
              <w:marLeft w:val="0"/>
              <w:marRight w:val="0"/>
              <w:marTop w:val="0"/>
              <w:marBottom w:val="0"/>
              <w:divBdr>
                <w:top w:val="none" w:sz="0" w:space="0" w:color="auto"/>
                <w:left w:val="none" w:sz="0" w:space="0" w:color="auto"/>
                <w:bottom w:val="none" w:sz="0" w:space="0" w:color="auto"/>
                <w:right w:val="none" w:sz="0" w:space="0" w:color="auto"/>
              </w:divBdr>
              <w:divsChild>
                <w:div w:id="14798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894">
      <w:bodyDiv w:val="1"/>
      <w:marLeft w:val="0"/>
      <w:marRight w:val="0"/>
      <w:marTop w:val="0"/>
      <w:marBottom w:val="0"/>
      <w:divBdr>
        <w:top w:val="none" w:sz="0" w:space="0" w:color="auto"/>
        <w:left w:val="none" w:sz="0" w:space="0" w:color="auto"/>
        <w:bottom w:val="none" w:sz="0" w:space="0" w:color="auto"/>
        <w:right w:val="none" w:sz="0" w:space="0" w:color="auto"/>
      </w:divBdr>
      <w:divsChild>
        <w:div w:id="1807433159">
          <w:marLeft w:val="0"/>
          <w:marRight w:val="0"/>
          <w:marTop w:val="0"/>
          <w:marBottom w:val="0"/>
          <w:divBdr>
            <w:top w:val="none" w:sz="0" w:space="0" w:color="auto"/>
            <w:left w:val="none" w:sz="0" w:space="0" w:color="auto"/>
            <w:bottom w:val="none" w:sz="0" w:space="0" w:color="auto"/>
            <w:right w:val="none" w:sz="0" w:space="0" w:color="auto"/>
          </w:divBdr>
        </w:div>
      </w:divsChild>
    </w:div>
    <w:div w:id="649678854">
      <w:bodyDiv w:val="1"/>
      <w:marLeft w:val="0"/>
      <w:marRight w:val="0"/>
      <w:marTop w:val="0"/>
      <w:marBottom w:val="0"/>
      <w:divBdr>
        <w:top w:val="none" w:sz="0" w:space="0" w:color="auto"/>
        <w:left w:val="none" w:sz="0" w:space="0" w:color="auto"/>
        <w:bottom w:val="none" w:sz="0" w:space="0" w:color="auto"/>
        <w:right w:val="none" w:sz="0" w:space="0" w:color="auto"/>
      </w:divBdr>
    </w:div>
    <w:div w:id="658848045">
      <w:bodyDiv w:val="1"/>
      <w:marLeft w:val="0"/>
      <w:marRight w:val="0"/>
      <w:marTop w:val="0"/>
      <w:marBottom w:val="0"/>
      <w:divBdr>
        <w:top w:val="none" w:sz="0" w:space="0" w:color="auto"/>
        <w:left w:val="none" w:sz="0" w:space="0" w:color="auto"/>
        <w:bottom w:val="none" w:sz="0" w:space="0" w:color="auto"/>
        <w:right w:val="none" w:sz="0" w:space="0" w:color="auto"/>
      </w:divBdr>
      <w:divsChild>
        <w:div w:id="343359997">
          <w:marLeft w:val="0"/>
          <w:marRight w:val="0"/>
          <w:marTop w:val="0"/>
          <w:marBottom w:val="0"/>
          <w:divBdr>
            <w:top w:val="none" w:sz="0" w:space="0" w:color="auto"/>
            <w:left w:val="none" w:sz="0" w:space="0" w:color="auto"/>
            <w:bottom w:val="none" w:sz="0" w:space="0" w:color="auto"/>
            <w:right w:val="none" w:sz="0" w:space="0" w:color="auto"/>
          </w:divBdr>
          <w:divsChild>
            <w:div w:id="942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074">
      <w:bodyDiv w:val="1"/>
      <w:marLeft w:val="0"/>
      <w:marRight w:val="0"/>
      <w:marTop w:val="0"/>
      <w:marBottom w:val="0"/>
      <w:divBdr>
        <w:top w:val="none" w:sz="0" w:space="0" w:color="auto"/>
        <w:left w:val="none" w:sz="0" w:space="0" w:color="auto"/>
        <w:bottom w:val="none" w:sz="0" w:space="0" w:color="auto"/>
        <w:right w:val="none" w:sz="0" w:space="0" w:color="auto"/>
      </w:divBdr>
      <w:divsChild>
        <w:div w:id="423913971">
          <w:marLeft w:val="0"/>
          <w:marRight w:val="0"/>
          <w:marTop w:val="0"/>
          <w:marBottom w:val="0"/>
          <w:divBdr>
            <w:top w:val="none" w:sz="0" w:space="0" w:color="auto"/>
            <w:left w:val="none" w:sz="0" w:space="0" w:color="auto"/>
            <w:bottom w:val="none" w:sz="0" w:space="0" w:color="auto"/>
            <w:right w:val="none" w:sz="0" w:space="0" w:color="auto"/>
          </w:divBdr>
          <w:divsChild>
            <w:div w:id="9369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9517">
      <w:bodyDiv w:val="1"/>
      <w:marLeft w:val="0"/>
      <w:marRight w:val="0"/>
      <w:marTop w:val="0"/>
      <w:marBottom w:val="0"/>
      <w:divBdr>
        <w:top w:val="none" w:sz="0" w:space="0" w:color="auto"/>
        <w:left w:val="none" w:sz="0" w:space="0" w:color="auto"/>
        <w:bottom w:val="none" w:sz="0" w:space="0" w:color="auto"/>
        <w:right w:val="none" w:sz="0" w:space="0" w:color="auto"/>
      </w:divBdr>
      <w:divsChild>
        <w:div w:id="1820993957">
          <w:marLeft w:val="0"/>
          <w:marRight w:val="0"/>
          <w:marTop w:val="0"/>
          <w:marBottom w:val="0"/>
          <w:divBdr>
            <w:top w:val="none" w:sz="0" w:space="0" w:color="auto"/>
            <w:left w:val="none" w:sz="0" w:space="0" w:color="auto"/>
            <w:bottom w:val="none" w:sz="0" w:space="0" w:color="auto"/>
            <w:right w:val="none" w:sz="0" w:space="0" w:color="auto"/>
          </w:divBdr>
          <w:divsChild>
            <w:div w:id="2102556450">
              <w:marLeft w:val="0"/>
              <w:marRight w:val="0"/>
              <w:marTop w:val="0"/>
              <w:marBottom w:val="0"/>
              <w:divBdr>
                <w:top w:val="none" w:sz="0" w:space="0" w:color="auto"/>
                <w:left w:val="none" w:sz="0" w:space="0" w:color="auto"/>
                <w:bottom w:val="none" w:sz="0" w:space="0" w:color="auto"/>
                <w:right w:val="none" w:sz="0" w:space="0" w:color="auto"/>
              </w:divBdr>
              <w:divsChild>
                <w:div w:id="1140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230">
      <w:bodyDiv w:val="1"/>
      <w:marLeft w:val="0"/>
      <w:marRight w:val="0"/>
      <w:marTop w:val="0"/>
      <w:marBottom w:val="0"/>
      <w:divBdr>
        <w:top w:val="none" w:sz="0" w:space="0" w:color="auto"/>
        <w:left w:val="none" w:sz="0" w:space="0" w:color="auto"/>
        <w:bottom w:val="none" w:sz="0" w:space="0" w:color="auto"/>
        <w:right w:val="none" w:sz="0" w:space="0" w:color="auto"/>
      </w:divBdr>
      <w:divsChild>
        <w:div w:id="815338255">
          <w:marLeft w:val="0"/>
          <w:marRight w:val="0"/>
          <w:marTop w:val="0"/>
          <w:marBottom w:val="0"/>
          <w:divBdr>
            <w:top w:val="none" w:sz="0" w:space="0" w:color="auto"/>
            <w:left w:val="none" w:sz="0" w:space="0" w:color="auto"/>
            <w:bottom w:val="none" w:sz="0" w:space="0" w:color="auto"/>
            <w:right w:val="none" w:sz="0" w:space="0" w:color="auto"/>
          </w:divBdr>
          <w:divsChild>
            <w:div w:id="1379932610">
              <w:marLeft w:val="0"/>
              <w:marRight w:val="0"/>
              <w:marTop w:val="0"/>
              <w:marBottom w:val="0"/>
              <w:divBdr>
                <w:top w:val="none" w:sz="0" w:space="0" w:color="auto"/>
                <w:left w:val="none" w:sz="0" w:space="0" w:color="auto"/>
                <w:bottom w:val="none" w:sz="0" w:space="0" w:color="auto"/>
                <w:right w:val="none" w:sz="0" w:space="0" w:color="auto"/>
              </w:divBdr>
              <w:divsChild>
                <w:div w:id="1569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0169">
      <w:bodyDiv w:val="1"/>
      <w:marLeft w:val="0"/>
      <w:marRight w:val="0"/>
      <w:marTop w:val="0"/>
      <w:marBottom w:val="0"/>
      <w:divBdr>
        <w:top w:val="none" w:sz="0" w:space="0" w:color="auto"/>
        <w:left w:val="none" w:sz="0" w:space="0" w:color="auto"/>
        <w:bottom w:val="none" w:sz="0" w:space="0" w:color="auto"/>
        <w:right w:val="none" w:sz="0" w:space="0" w:color="auto"/>
      </w:divBdr>
      <w:divsChild>
        <w:div w:id="868881894">
          <w:marLeft w:val="0"/>
          <w:marRight w:val="0"/>
          <w:marTop w:val="0"/>
          <w:marBottom w:val="0"/>
          <w:divBdr>
            <w:top w:val="none" w:sz="0" w:space="0" w:color="auto"/>
            <w:left w:val="none" w:sz="0" w:space="0" w:color="auto"/>
            <w:bottom w:val="none" w:sz="0" w:space="0" w:color="auto"/>
            <w:right w:val="none" w:sz="0" w:space="0" w:color="auto"/>
          </w:divBdr>
        </w:div>
      </w:divsChild>
    </w:div>
    <w:div w:id="765198963">
      <w:bodyDiv w:val="1"/>
      <w:marLeft w:val="0"/>
      <w:marRight w:val="0"/>
      <w:marTop w:val="0"/>
      <w:marBottom w:val="0"/>
      <w:divBdr>
        <w:top w:val="none" w:sz="0" w:space="0" w:color="auto"/>
        <w:left w:val="none" w:sz="0" w:space="0" w:color="auto"/>
        <w:bottom w:val="none" w:sz="0" w:space="0" w:color="auto"/>
        <w:right w:val="none" w:sz="0" w:space="0" w:color="auto"/>
      </w:divBdr>
      <w:divsChild>
        <w:div w:id="586041133">
          <w:marLeft w:val="0"/>
          <w:marRight w:val="0"/>
          <w:marTop w:val="0"/>
          <w:marBottom w:val="11072"/>
          <w:divBdr>
            <w:top w:val="none" w:sz="0" w:space="0" w:color="auto"/>
            <w:left w:val="none" w:sz="0" w:space="0" w:color="auto"/>
            <w:bottom w:val="none" w:sz="0" w:space="0" w:color="auto"/>
            <w:right w:val="none" w:sz="0" w:space="0" w:color="auto"/>
          </w:divBdr>
          <w:divsChild>
            <w:div w:id="586227995">
              <w:marLeft w:val="0"/>
              <w:marRight w:val="0"/>
              <w:marTop w:val="0"/>
              <w:marBottom w:val="0"/>
              <w:divBdr>
                <w:top w:val="none" w:sz="0" w:space="0" w:color="auto"/>
                <w:left w:val="none" w:sz="0" w:space="0" w:color="auto"/>
                <w:bottom w:val="none" w:sz="0" w:space="0" w:color="auto"/>
                <w:right w:val="none" w:sz="0" w:space="0" w:color="auto"/>
              </w:divBdr>
              <w:divsChild>
                <w:div w:id="15103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5143">
      <w:bodyDiv w:val="1"/>
      <w:marLeft w:val="0"/>
      <w:marRight w:val="0"/>
      <w:marTop w:val="0"/>
      <w:marBottom w:val="0"/>
      <w:divBdr>
        <w:top w:val="none" w:sz="0" w:space="0" w:color="auto"/>
        <w:left w:val="none" w:sz="0" w:space="0" w:color="auto"/>
        <w:bottom w:val="none" w:sz="0" w:space="0" w:color="auto"/>
        <w:right w:val="none" w:sz="0" w:space="0" w:color="auto"/>
      </w:divBdr>
      <w:divsChild>
        <w:div w:id="1874151664">
          <w:marLeft w:val="0"/>
          <w:marRight w:val="0"/>
          <w:marTop w:val="0"/>
          <w:marBottom w:val="0"/>
          <w:divBdr>
            <w:top w:val="none" w:sz="0" w:space="0" w:color="auto"/>
            <w:left w:val="none" w:sz="0" w:space="0" w:color="auto"/>
            <w:bottom w:val="none" w:sz="0" w:space="0" w:color="auto"/>
            <w:right w:val="none" w:sz="0" w:space="0" w:color="auto"/>
          </w:divBdr>
          <w:divsChild>
            <w:div w:id="553783570">
              <w:marLeft w:val="300"/>
              <w:marRight w:val="0"/>
              <w:marTop w:val="0"/>
              <w:marBottom w:val="0"/>
              <w:divBdr>
                <w:top w:val="none" w:sz="0" w:space="0" w:color="auto"/>
                <w:left w:val="none" w:sz="0" w:space="0" w:color="auto"/>
                <w:bottom w:val="none" w:sz="0" w:space="0" w:color="auto"/>
                <w:right w:val="none" w:sz="0" w:space="0" w:color="auto"/>
              </w:divBdr>
              <w:divsChild>
                <w:div w:id="78010478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316031018">
                      <w:marLeft w:val="0"/>
                      <w:marRight w:val="0"/>
                      <w:marTop w:val="0"/>
                      <w:marBottom w:val="0"/>
                      <w:divBdr>
                        <w:top w:val="none" w:sz="0" w:space="0" w:color="auto"/>
                        <w:left w:val="none" w:sz="0" w:space="0" w:color="auto"/>
                        <w:bottom w:val="none" w:sz="0" w:space="0" w:color="auto"/>
                        <w:right w:val="none" w:sz="0" w:space="0" w:color="auto"/>
                      </w:divBdr>
                      <w:divsChild>
                        <w:div w:id="1931352273">
                          <w:marLeft w:val="0"/>
                          <w:marRight w:val="345"/>
                          <w:marTop w:val="0"/>
                          <w:marBottom w:val="0"/>
                          <w:divBdr>
                            <w:top w:val="none" w:sz="0" w:space="0" w:color="auto"/>
                            <w:left w:val="none" w:sz="0" w:space="0" w:color="auto"/>
                            <w:bottom w:val="none" w:sz="0" w:space="0" w:color="auto"/>
                            <w:right w:val="none" w:sz="0" w:space="0" w:color="auto"/>
                          </w:divBdr>
                        </w:div>
                      </w:divsChild>
                    </w:div>
                    <w:div w:id="392046711">
                      <w:marLeft w:val="315"/>
                      <w:marRight w:val="0"/>
                      <w:marTop w:val="450"/>
                      <w:marBottom w:val="0"/>
                      <w:divBdr>
                        <w:top w:val="none" w:sz="0" w:space="0" w:color="auto"/>
                        <w:left w:val="none" w:sz="0" w:space="0" w:color="auto"/>
                        <w:bottom w:val="none" w:sz="0" w:space="0" w:color="auto"/>
                        <w:right w:val="none" w:sz="0" w:space="0" w:color="auto"/>
                      </w:divBdr>
                    </w:div>
                    <w:div w:id="1036613403">
                      <w:marLeft w:val="0"/>
                      <w:marRight w:val="0"/>
                      <w:marTop w:val="300"/>
                      <w:marBottom w:val="300"/>
                      <w:divBdr>
                        <w:top w:val="none" w:sz="0" w:space="0" w:color="auto"/>
                        <w:left w:val="none" w:sz="0" w:space="0" w:color="auto"/>
                        <w:bottom w:val="none" w:sz="0" w:space="0" w:color="auto"/>
                        <w:right w:val="none" w:sz="0" w:space="0" w:color="auto"/>
                      </w:divBdr>
                    </w:div>
                    <w:div w:id="20854496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85001880">
      <w:bodyDiv w:val="1"/>
      <w:marLeft w:val="0"/>
      <w:marRight w:val="0"/>
      <w:marTop w:val="0"/>
      <w:marBottom w:val="0"/>
      <w:divBdr>
        <w:top w:val="none" w:sz="0" w:space="0" w:color="auto"/>
        <w:left w:val="none" w:sz="0" w:space="0" w:color="auto"/>
        <w:bottom w:val="none" w:sz="0" w:space="0" w:color="auto"/>
        <w:right w:val="none" w:sz="0" w:space="0" w:color="auto"/>
      </w:divBdr>
      <w:divsChild>
        <w:div w:id="947197788">
          <w:marLeft w:val="0"/>
          <w:marRight w:val="0"/>
          <w:marTop w:val="0"/>
          <w:marBottom w:val="0"/>
          <w:divBdr>
            <w:top w:val="none" w:sz="0" w:space="0" w:color="auto"/>
            <w:left w:val="none" w:sz="0" w:space="0" w:color="auto"/>
            <w:bottom w:val="none" w:sz="0" w:space="0" w:color="auto"/>
            <w:right w:val="none" w:sz="0" w:space="0" w:color="auto"/>
          </w:divBdr>
          <w:divsChild>
            <w:div w:id="14942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2225">
      <w:bodyDiv w:val="1"/>
      <w:marLeft w:val="0"/>
      <w:marRight w:val="0"/>
      <w:marTop w:val="0"/>
      <w:marBottom w:val="0"/>
      <w:divBdr>
        <w:top w:val="none" w:sz="0" w:space="0" w:color="auto"/>
        <w:left w:val="none" w:sz="0" w:space="0" w:color="auto"/>
        <w:bottom w:val="none" w:sz="0" w:space="0" w:color="auto"/>
        <w:right w:val="none" w:sz="0" w:space="0" w:color="auto"/>
      </w:divBdr>
      <w:divsChild>
        <w:div w:id="2128153815">
          <w:marLeft w:val="0"/>
          <w:marRight w:val="0"/>
          <w:marTop w:val="0"/>
          <w:marBottom w:val="0"/>
          <w:divBdr>
            <w:top w:val="none" w:sz="0" w:space="0" w:color="auto"/>
            <w:left w:val="none" w:sz="0" w:space="0" w:color="auto"/>
            <w:bottom w:val="none" w:sz="0" w:space="0" w:color="auto"/>
            <w:right w:val="none" w:sz="0" w:space="0" w:color="auto"/>
          </w:divBdr>
          <w:divsChild>
            <w:div w:id="872889295">
              <w:marLeft w:val="0"/>
              <w:marRight w:val="0"/>
              <w:marTop w:val="0"/>
              <w:marBottom w:val="0"/>
              <w:divBdr>
                <w:top w:val="none" w:sz="0" w:space="0" w:color="auto"/>
                <w:left w:val="none" w:sz="0" w:space="0" w:color="auto"/>
                <w:bottom w:val="none" w:sz="0" w:space="0" w:color="auto"/>
                <w:right w:val="none" w:sz="0" w:space="0" w:color="auto"/>
              </w:divBdr>
              <w:divsChild>
                <w:div w:id="1238900279">
                  <w:marLeft w:val="0"/>
                  <w:marRight w:val="0"/>
                  <w:marTop w:val="0"/>
                  <w:marBottom w:val="0"/>
                  <w:divBdr>
                    <w:top w:val="none" w:sz="0" w:space="0" w:color="auto"/>
                    <w:left w:val="none" w:sz="0" w:space="0" w:color="auto"/>
                    <w:bottom w:val="none" w:sz="0" w:space="0" w:color="auto"/>
                    <w:right w:val="none" w:sz="0" w:space="0" w:color="auto"/>
                  </w:divBdr>
                  <w:divsChild>
                    <w:div w:id="1432314885">
                      <w:marLeft w:val="0"/>
                      <w:marRight w:val="0"/>
                      <w:marTop w:val="0"/>
                      <w:marBottom w:val="0"/>
                      <w:divBdr>
                        <w:top w:val="none" w:sz="0" w:space="0" w:color="auto"/>
                        <w:left w:val="none" w:sz="0" w:space="0" w:color="auto"/>
                        <w:bottom w:val="none" w:sz="0" w:space="0" w:color="auto"/>
                        <w:right w:val="none" w:sz="0" w:space="0" w:color="auto"/>
                      </w:divBdr>
                      <w:divsChild>
                        <w:div w:id="32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15735">
      <w:bodyDiv w:val="1"/>
      <w:marLeft w:val="0"/>
      <w:marRight w:val="0"/>
      <w:marTop w:val="0"/>
      <w:marBottom w:val="0"/>
      <w:divBdr>
        <w:top w:val="none" w:sz="0" w:space="0" w:color="auto"/>
        <w:left w:val="none" w:sz="0" w:space="0" w:color="auto"/>
        <w:bottom w:val="none" w:sz="0" w:space="0" w:color="auto"/>
        <w:right w:val="none" w:sz="0" w:space="0" w:color="auto"/>
      </w:divBdr>
      <w:divsChild>
        <w:div w:id="1301114375">
          <w:marLeft w:val="0"/>
          <w:marRight w:val="0"/>
          <w:marTop w:val="0"/>
          <w:marBottom w:val="0"/>
          <w:divBdr>
            <w:top w:val="none" w:sz="0" w:space="0" w:color="auto"/>
            <w:left w:val="none" w:sz="0" w:space="0" w:color="auto"/>
            <w:bottom w:val="none" w:sz="0" w:space="0" w:color="auto"/>
            <w:right w:val="none" w:sz="0" w:space="0" w:color="auto"/>
          </w:divBdr>
        </w:div>
      </w:divsChild>
    </w:div>
    <w:div w:id="838425368">
      <w:bodyDiv w:val="1"/>
      <w:marLeft w:val="0"/>
      <w:marRight w:val="0"/>
      <w:marTop w:val="0"/>
      <w:marBottom w:val="0"/>
      <w:divBdr>
        <w:top w:val="none" w:sz="0" w:space="0" w:color="auto"/>
        <w:left w:val="none" w:sz="0" w:space="0" w:color="auto"/>
        <w:bottom w:val="none" w:sz="0" w:space="0" w:color="auto"/>
        <w:right w:val="none" w:sz="0" w:space="0" w:color="auto"/>
      </w:divBdr>
      <w:divsChild>
        <w:div w:id="2037387877">
          <w:marLeft w:val="0"/>
          <w:marRight w:val="0"/>
          <w:marTop w:val="0"/>
          <w:marBottom w:val="0"/>
          <w:divBdr>
            <w:top w:val="none" w:sz="0" w:space="0" w:color="auto"/>
            <w:left w:val="none" w:sz="0" w:space="0" w:color="auto"/>
            <w:bottom w:val="none" w:sz="0" w:space="0" w:color="auto"/>
            <w:right w:val="none" w:sz="0" w:space="0" w:color="auto"/>
          </w:divBdr>
          <w:divsChild>
            <w:div w:id="1497843306">
              <w:marLeft w:val="0"/>
              <w:marRight w:val="0"/>
              <w:marTop w:val="0"/>
              <w:marBottom w:val="0"/>
              <w:divBdr>
                <w:top w:val="none" w:sz="0" w:space="0" w:color="auto"/>
                <w:left w:val="none" w:sz="0" w:space="0" w:color="auto"/>
                <w:bottom w:val="none" w:sz="0" w:space="0" w:color="auto"/>
                <w:right w:val="none" w:sz="0" w:space="0" w:color="auto"/>
              </w:divBdr>
              <w:divsChild>
                <w:div w:id="3820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7416">
      <w:bodyDiv w:val="1"/>
      <w:marLeft w:val="0"/>
      <w:marRight w:val="0"/>
      <w:marTop w:val="0"/>
      <w:marBottom w:val="0"/>
      <w:divBdr>
        <w:top w:val="none" w:sz="0" w:space="0" w:color="auto"/>
        <w:left w:val="none" w:sz="0" w:space="0" w:color="auto"/>
        <w:bottom w:val="none" w:sz="0" w:space="0" w:color="auto"/>
        <w:right w:val="none" w:sz="0" w:space="0" w:color="auto"/>
      </w:divBdr>
      <w:divsChild>
        <w:div w:id="1236892668">
          <w:marLeft w:val="0"/>
          <w:marRight w:val="0"/>
          <w:marTop w:val="0"/>
          <w:marBottom w:val="0"/>
          <w:divBdr>
            <w:top w:val="none" w:sz="0" w:space="0" w:color="auto"/>
            <w:left w:val="single" w:sz="36" w:space="0" w:color="FFFFFF"/>
            <w:bottom w:val="none" w:sz="0" w:space="0" w:color="auto"/>
            <w:right w:val="single" w:sz="36" w:space="0" w:color="FFFFFF"/>
          </w:divBdr>
          <w:divsChild>
            <w:div w:id="1260331326">
              <w:marLeft w:val="0"/>
              <w:marRight w:val="0"/>
              <w:marTop w:val="0"/>
              <w:marBottom w:val="0"/>
              <w:divBdr>
                <w:top w:val="none" w:sz="0" w:space="0" w:color="auto"/>
                <w:left w:val="none" w:sz="0" w:space="0" w:color="auto"/>
                <w:bottom w:val="none" w:sz="0" w:space="0" w:color="auto"/>
                <w:right w:val="none" w:sz="0" w:space="0" w:color="auto"/>
              </w:divBdr>
              <w:divsChild>
                <w:div w:id="1096941877">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845094750">
      <w:bodyDiv w:val="1"/>
      <w:marLeft w:val="0"/>
      <w:marRight w:val="0"/>
      <w:marTop w:val="0"/>
      <w:marBottom w:val="0"/>
      <w:divBdr>
        <w:top w:val="none" w:sz="0" w:space="0" w:color="auto"/>
        <w:left w:val="none" w:sz="0" w:space="0" w:color="auto"/>
        <w:bottom w:val="none" w:sz="0" w:space="0" w:color="auto"/>
        <w:right w:val="none" w:sz="0" w:space="0" w:color="auto"/>
      </w:divBdr>
      <w:divsChild>
        <w:div w:id="427585522">
          <w:marLeft w:val="0"/>
          <w:marRight w:val="0"/>
          <w:marTop w:val="0"/>
          <w:marBottom w:val="0"/>
          <w:divBdr>
            <w:top w:val="none" w:sz="0" w:space="0" w:color="auto"/>
            <w:left w:val="none" w:sz="0" w:space="0" w:color="auto"/>
            <w:bottom w:val="none" w:sz="0" w:space="0" w:color="auto"/>
            <w:right w:val="none" w:sz="0" w:space="0" w:color="auto"/>
          </w:divBdr>
          <w:divsChild>
            <w:div w:id="1396855858">
              <w:marLeft w:val="0"/>
              <w:marRight w:val="0"/>
              <w:marTop w:val="0"/>
              <w:marBottom w:val="0"/>
              <w:divBdr>
                <w:top w:val="none" w:sz="0" w:space="0" w:color="auto"/>
                <w:left w:val="none" w:sz="0" w:space="0" w:color="auto"/>
                <w:bottom w:val="none" w:sz="0" w:space="0" w:color="auto"/>
                <w:right w:val="none" w:sz="0" w:space="0" w:color="auto"/>
              </w:divBdr>
              <w:divsChild>
                <w:div w:id="17641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9250">
      <w:bodyDiv w:val="1"/>
      <w:marLeft w:val="0"/>
      <w:marRight w:val="0"/>
      <w:marTop w:val="0"/>
      <w:marBottom w:val="0"/>
      <w:divBdr>
        <w:top w:val="none" w:sz="0" w:space="0" w:color="auto"/>
        <w:left w:val="none" w:sz="0" w:space="0" w:color="auto"/>
        <w:bottom w:val="none" w:sz="0" w:space="0" w:color="auto"/>
        <w:right w:val="none" w:sz="0" w:space="0" w:color="auto"/>
      </w:divBdr>
      <w:divsChild>
        <w:div w:id="182942743">
          <w:marLeft w:val="0"/>
          <w:marRight w:val="0"/>
          <w:marTop w:val="0"/>
          <w:marBottom w:val="0"/>
          <w:divBdr>
            <w:top w:val="none" w:sz="0" w:space="0" w:color="auto"/>
            <w:left w:val="none" w:sz="0" w:space="0" w:color="auto"/>
            <w:bottom w:val="none" w:sz="0" w:space="0" w:color="auto"/>
            <w:right w:val="none" w:sz="0" w:space="0" w:color="auto"/>
          </w:divBdr>
          <w:divsChild>
            <w:div w:id="7113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452">
      <w:bodyDiv w:val="1"/>
      <w:marLeft w:val="0"/>
      <w:marRight w:val="0"/>
      <w:marTop w:val="0"/>
      <w:marBottom w:val="0"/>
      <w:divBdr>
        <w:top w:val="none" w:sz="0" w:space="0" w:color="auto"/>
        <w:left w:val="none" w:sz="0" w:space="0" w:color="auto"/>
        <w:bottom w:val="none" w:sz="0" w:space="0" w:color="auto"/>
        <w:right w:val="none" w:sz="0" w:space="0" w:color="auto"/>
      </w:divBdr>
      <w:divsChild>
        <w:div w:id="959535575">
          <w:marLeft w:val="0"/>
          <w:marRight w:val="0"/>
          <w:marTop w:val="0"/>
          <w:marBottom w:val="0"/>
          <w:divBdr>
            <w:top w:val="none" w:sz="0" w:space="0" w:color="auto"/>
            <w:left w:val="none" w:sz="0" w:space="0" w:color="auto"/>
            <w:bottom w:val="none" w:sz="0" w:space="0" w:color="auto"/>
            <w:right w:val="none" w:sz="0" w:space="0" w:color="auto"/>
          </w:divBdr>
          <w:divsChild>
            <w:div w:id="610552615">
              <w:marLeft w:val="0"/>
              <w:marRight w:val="0"/>
              <w:marTop w:val="0"/>
              <w:marBottom w:val="0"/>
              <w:divBdr>
                <w:top w:val="none" w:sz="0" w:space="0" w:color="auto"/>
                <w:left w:val="none" w:sz="0" w:space="0" w:color="auto"/>
                <w:bottom w:val="none" w:sz="0" w:space="0" w:color="auto"/>
                <w:right w:val="none" w:sz="0" w:space="0" w:color="auto"/>
              </w:divBdr>
              <w:divsChild>
                <w:div w:id="6190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2528">
      <w:bodyDiv w:val="1"/>
      <w:marLeft w:val="0"/>
      <w:marRight w:val="0"/>
      <w:marTop w:val="0"/>
      <w:marBottom w:val="0"/>
      <w:divBdr>
        <w:top w:val="none" w:sz="0" w:space="0" w:color="auto"/>
        <w:left w:val="none" w:sz="0" w:space="0" w:color="auto"/>
        <w:bottom w:val="none" w:sz="0" w:space="0" w:color="auto"/>
        <w:right w:val="none" w:sz="0" w:space="0" w:color="auto"/>
      </w:divBdr>
      <w:divsChild>
        <w:div w:id="1941915277">
          <w:marLeft w:val="0"/>
          <w:marRight w:val="0"/>
          <w:marTop w:val="0"/>
          <w:marBottom w:val="0"/>
          <w:divBdr>
            <w:top w:val="none" w:sz="0" w:space="0" w:color="auto"/>
            <w:left w:val="none" w:sz="0" w:space="0" w:color="auto"/>
            <w:bottom w:val="none" w:sz="0" w:space="0" w:color="auto"/>
            <w:right w:val="none" w:sz="0" w:space="0" w:color="auto"/>
          </w:divBdr>
          <w:divsChild>
            <w:div w:id="1469660768">
              <w:marLeft w:val="0"/>
              <w:marRight w:val="0"/>
              <w:marTop w:val="0"/>
              <w:marBottom w:val="0"/>
              <w:divBdr>
                <w:top w:val="none" w:sz="0" w:space="0" w:color="auto"/>
                <w:left w:val="none" w:sz="0" w:space="0" w:color="auto"/>
                <w:bottom w:val="none" w:sz="0" w:space="0" w:color="auto"/>
                <w:right w:val="none" w:sz="0" w:space="0" w:color="auto"/>
              </w:divBdr>
              <w:divsChild>
                <w:div w:id="3537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470">
      <w:bodyDiv w:val="1"/>
      <w:marLeft w:val="0"/>
      <w:marRight w:val="0"/>
      <w:marTop w:val="0"/>
      <w:marBottom w:val="0"/>
      <w:divBdr>
        <w:top w:val="none" w:sz="0" w:space="0" w:color="auto"/>
        <w:left w:val="none" w:sz="0" w:space="0" w:color="auto"/>
        <w:bottom w:val="none" w:sz="0" w:space="0" w:color="auto"/>
        <w:right w:val="none" w:sz="0" w:space="0" w:color="auto"/>
      </w:divBdr>
      <w:divsChild>
        <w:div w:id="1057898655">
          <w:marLeft w:val="0"/>
          <w:marRight w:val="0"/>
          <w:marTop w:val="0"/>
          <w:marBottom w:val="0"/>
          <w:divBdr>
            <w:top w:val="none" w:sz="0" w:space="0" w:color="auto"/>
            <w:left w:val="none" w:sz="0" w:space="0" w:color="auto"/>
            <w:bottom w:val="none" w:sz="0" w:space="0" w:color="auto"/>
            <w:right w:val="none" w:sz="0" w:space="0" w:color="auto"/>
          </w:divBdr>
          <w:divsChild>
            <w:div w:id="1965428729">
              <w:marLeft w:val="0"/>
              <w:marRight w:val="0"/>
              <w:marTop w:val="0"/>
              <w:marBottom w:val="0"/>
              <w:divBdr>
                <w:top w:val="none" w:sz="0" w:space="0" w:color="auto"/>
                <w:left w:val="none" w:sz="0" w:space="0" w:color="auto"/>
                <w:bottom w:val="none" w:sz="0" w:space="0" w:color="auto"/>
                <w:right w:val="none" w:sz="0" w:space="0" w:color="auto"/>
              </w:divBdr>
              <w:divsChild>
                <w:div w:id="16349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9643">
      <w:bodyDiv w:val="1"/>
      <w:marLeft w:val="0"/>
      <w:marRight w:val="0"/>
      <w:marTop w:val="0"/>
      <w:marBottom w:val="0"/>
      <w:divBdr>
        <w:top w:val="none" w:sz="0" w:space="0" w:color="auto"/>
        <w:left w:val="none" w:sz="0" w:space="0" w:color="auto"/>
        <w:bottom w:val="none" w:sz="0" w:space="0" w:color="auto"/>
        <w:right w:val="none" w:sz="0" w:space="0" w:color="auto"/>
      </w:divBdr>
      <w:divsChild>
        <w:div w:id="2055881417">
          <w:marLeft w:val="0"/>
          <w:marRight w:val="0"/>
          <w:marTop w:val="0"/>
          <w:marBottom w:val="0"/>
          <w:divBdr>
            <w:top w:val="none" w:sz="0" w:space="0" w:color="auto"/>
            <w:left w:val="none" w:sz="0" w:space="0" w:color="auto"/>
            <w:bottom w:val="none" w:sz="0" w:space="0" w:color="auto"/>
            <w:right w:val="none" w:sz="0" w:space="0" w:color="auto"/>
          </w:divBdr>
          <w:divsChild>
            <w:div w:id="7444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1442">
      <w:bodyDiv w:val="1"/>
      <w:marLeft w:val="0"/>
      <w:marRight w:val="0"/>
      <w:marTop w:val="0"/>
      <w:marBottom w:val="0"/>
      <w:divBdr>
        <w:top w:val="none" w:sz="0" w:space="0" w:color="auto"/>
        <w:left w:val="none" w:sz="0" w:space="0" w:color="auto"/>
        <w:bottom w:val="none" w:sz="0" w:space="0" w:color="auto"/>
        <w:right w:val="none" w:sz="0" w:space="0" w:color="auto"/>
      </w:divBdr>
      <w:divsChild>
        <w:div w:id="828520490">
          <w:marLeft w:val="0"/>
          <w:marRight w:val="0"/>
          <w:marTop w:val="0"/>
          <w:marBottom w:val="0"/>
          <w:divBdr>
            <w:top w:val="none" w:sz="0" w:space="0" w:color="auto"/>
            <w:left w:val="none" w:sz="0" w:space="0" w:color="auto"/>
            <w:bottom w:val="none" w:sz="0" w:space="0" w:color="auto"/>
            <w:right w:val="none" w:sz="0" w:space="0" w:color="auto"/>
          </w:divBdr>
          <w:divsChild>
            <w:div w:id="4665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0343">
      <w:bodyDiv w:val="1"/>
      <w:marLeft w:val="0"/>
      <w:marRight w:val="0"/>
      <w:marTop w:val="0"/>
      <w:marBottom w:val="0"/>
      <w:divBdr>
        <w:top w:val="none" w:sz="0" w:space="0" w:color="auto"/>
        <w:left w:val="none" w:sz="0" w:space="0" w:color="auto"/>
        <w:bottom w:val="none" w:sz="0" w:space="0" w:color="auto"/>
        <w:right w:val="none" w:sz="0" w:space="0" w:color="auto"/>
      </w:divBdr>
      <w:divsChild>
        <w:div w:id="602423539">
          <w:marLeft w:val="0"/>
          <w:marRight w:val="0"/>
          <w:marTop w:val="0"/>
          <w:marBottom w:val="11072"/>
          <w:divBdr>
            <w:top w:val="none" w:sz="0" w:space="0" w:color="auto"/>
            <w:left w:val="none" w:sz="0" w:space="0" w:color="auto"/>
            <w:bottom w:val="none" w:sz="0" w:space="0" w:color="auto"/>
            <w:right w:val="none" w:sz="0" w:space="0" w:color="auto"/>
          </w:divBdr>
          <w:divsChild>
            <w:div w:id="1592740600">
              <w:marLeft w:val="0"/>
              <w:marRight w:val="0"/>
              <w:marTop w:val="0"/>
              <w:marBottom w:val="0"/>
              <w:divBdr>
                <w:top w:val="none" w:sz="0" w:space="0" w:color="auto"/>
                <w:left w:val="none" w:sz="0" w:space="0" w:color="auto"/>
                <w:bottom w:val="none" w:sz="0" w:space="0" w:color="auto"/>
                <w:right w:val="none" w:sz="0" w:space="0" w:color="auto"/>
              </w:divBdr>
              <w:divsChild>
                <w:div w:id="3326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0375">
      <w:bodyDiv w:val="1"/>
      <w:marLeft w:val="0"/>
      <w:marRight w:val="0"/>
      <w:marTop w:val="0"/>
      <w:marBottom w:val="0"/>
      <w:divBdr>
        <w:top w:val="none" w:sz="0" w:space="0" w:color="auto"/>
        <w:left w:val="none" w:sz="0" w:space="0" w:color="auto"/>
        <w:bottom w:val="none" w:sz="0" w:space="0" w:color="auto"/>
        <w:right w:val="none" w:sz="0" w:space="0" w:color="auto"/>
      </w:divBdr>
      <w:divsChild>
        <w:div w:id="1185288114">
          <w:marLeft w:val="0"/>
          <w:marRight w:val="0"/>
          <w:marTop w:val="0"/>
          <w:marBottom w:val="0"/>
          <w:divBdr>
            <w:top w:val="none" w:sz="0" w:space="0" w:color="auto"/>
            <w:left w:val="none" w:sz="0" w:space="0" w:color="auto"/>
            <w:bottom w:val="none" w:sz="0" w:space="0" w:color="auto"/>
            <w:right w:val="none" w:sz="0" w:space="0" w:color="auto"/>
          </w:divBdr>
          <w:divsChild>
            <w:div w:id="5149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977">
      <w:bodyDiv w:val="1"/>
      <w:marLeft w:val="0"/>
      <w:marRight w:val="0"/>
      <w:marTop w:val="0"/>
      <w:marBottom w:val="0"/>
      <w:divBdr>
        <w:top w:val="none" w:sz="0" w:space="0" w:color="auto"/>
        <w:left w:val="none" w:sz="0" w:space="0" w:color="auto"/>
        <w:bottom w:val="none" w:sz="0" w:space="0" w:color="auto"/>
        <w:right w:val="none" w:sz="0" w:space="0" w:color="auto"/>
      </w:divBdr>
      <w:divsChild>
        <w:div w:id="167251593">
          <w:marLeft w:val="0"/>
          <w:marRight w:val="0"/>
          <w:marTop w:val="0"/>
          <w:marBottom w:val="0"/>
          <w:divBdr>
            <w:top w:val="none" w:sz="0" w:space="0" w:color="auto"/>
            <w:left w:val="none" w:sz="0" w:space="0" w:color="auto"/>
            <w:bottom w:val="none" w:sz="0" w:space="0" w:color="auto"/>
            <w:right w:val="none" w:sz="0" w:space="0" w:color="auto"/>
          </w:divBdr>
          <w:divsChild>
            <w:div w:id="2023774518">
              <w:marLeft w:val="0"/>
              <w:marRight w:val="0"/>
              <w:marTop w:val="0"/>
              <w:marBottom w:val="0"/>
              <w:divBdr>
                <w:top w:val="none" w:sz="0" w:space="0" w:color="auto"/>
                <w:left w:val="none" w:sz="0" w:space="0" w:color="auto"/>
                <w:bottom w:val="none" w:sz="0" w:space="0" w:color="auto"/>
                <w:right w:val="none" w:sz="0" w:space="0" w:color="auto"/>
              </w:divBdr>
              <w:divsChild>
                <w:div w:id="17252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952">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9">
          <w:marLeft w:val="0"/>
          <w:marRight w:val="0"/>
          <w:marTop w:val="0"/>
          <w:marBottom w:val="0"/>
          <w:divBdr>
            <w:top w:val="none" w:sz="0" w:space="0" w:color="auto"/>
            <w:left w:val="none" w:sz="0" w:space="0" w:color="auto"/>
            <w:bottom w:val="none" w:sz="0" w:space="0" w:color="auto"/>
            <w:right w:val="none" w:sz="0" w:space="0" w:color="auto"/>
          </w:divBdr>
          <w:divsChild>
            <w:div w:id="9457041">
              <w:marLeft w:val="0"/>
              <w:marRight w:val="0"/>
              <w:marTop w:val="0"/>
              <w:marBottom w:val="0"/>
              <w:divBdr>
                <w:top w:val="none" w:sz="0" w:space="0" w:color="auto"/>
                <w:left w:val="none" w:sz="0" w:space="0" w:color="auto"/>
                <w:bottom w:val="none" w:sz="0" w:space="0" w:color="auto"/>
                <w:right w:val="none" w:sz="0" w:space="0" w:color="auto"/>
              </w:divBdr>
              <w:divsChild>
                <w:div w:id="5718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6646">
      <w:bodyDiv w:val="1"/>
      <w:marLeft w:val="0"/>
      <w:marRight w:val="0"/>
      <w:marTop w:val="0"/>
      <w:marBottom w:val="0"/>
      <w:divBdr>
        <w:top w:val="none" w:sz="0" w:space="0" w:color="auto"/>
        <w:left w:val="none" w:sz="0" w:space="0" w:color="auto"/>
        <w:bottom w:val="none" w:sz="0" w:space="0" w:color="auto"/>
        <w:right w:val="none" w:sz="0" w:space="0" w:color="auto"/>
      </w:divBdr>
      <w:divsChild>
        <w:div w:id="420223807">
          <w:marLeft w:val="0"/>
          <w:marRight w:val="0"/>
          <w:marTop w:val="0"/>
          <w:marBottom w:val="0"/>
          <w:divBdr>
            <w:top w:val="none" w:sz="0" w:space="0" w:color="auto"/>
            <w:left w:val="none" w:sz="0" w:space="0" w:color="auto"/>
            <w:bottom w:val="none" w:sz="0" w:space="0" w:color="auto"/>
            <w:right w:val="none" w:sz="0" w:space="0" w:color="auto"/>
          </w:divBdr>
        </w:div>
      </w:divsChild>
    </w:div>
    <w:div w:id="1030759177">
      <w:bodyDiv w:val="1"/>
      <w:marLeft w:val="0"/>
      <w:marRight w:val="0"/>
      <w:marTop w:val="0"/>
      <w:marBottom w:val="0"/>
      <w:divBdr>
        <w:top w:val="none" w:sz="0" w:space="0" w:color="auto"/>
        <w:left w:val="none" w:sz="0" w:space="0" w:color="auto"/>
        <w:bottom w:val="none" w:sz="0" w:space="0" w:color="auto"/>
        <w:right w:val="none" w:sz="0" w:space="0" w:color="auto"/>
      </w:divBdr>
      <w:divsChild>
        <w:div w:id="1297876317">
          <w:marLeft w:val="0"/>
          <w:marRight w:val="0"/>
          <w:marTop w:val="0"/>
          <w:marBottom w:val="0"/>
          <w:divBdr>
            <w:top w:val="none" w:sz="0" w:space="0" w:color="auto"/>
            <w:left w:val="none" w:sz="0" w:space="0" w:color="auto"/>
            <w:bottom w:val="none" w:sz="0" w:space="0" w:color="auto"/>
            <w:right w:val="none" w:sz="0" w:space="0" w:color="auto"/>
          </w:divBdr>
          <w:divsChild>
            <w:div w:id="1242563313">
              <w:marLeft w:val="0"/>
              <w:marRight w:val="0"/>
              <w:marTop w:val="0"/>
              <w:marBottom w:val="0"/>
              <w:divBdr>
                <w:top w:val="none" w:sz="0" w:space="0" w:color="auto"/>
                <w:left w:val="none" w:sz="0" w:space="0" w:color="auto"/>
                <w:bottom w:val="none" w:sz="0" w:space="0" w:color="auto"/>
                <w:right w:val="none" w:sz="0" w:space="0" w:color="auto"/>
              </w:divBdr>
              <w:divsChild>
                <w:div w:id="2961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4947">
      <w:bodyDiv w:val="1"/>
      <w:marLeft w:val="0"/>
      <w:marRight w:val="0"/>
      <w:marTop w:val="0"/>
      <w:marBottom w:val="0"/>
      <w:divBdr>
        <w:top w:val="none" w:sz="0" w:space="0" w:color="auto"/>
        <w:left w:val="none" w:sz="0" w:space="0" w:color="auto"/>
        <w:bottom w:val="none" w:sz="0" w:space="0" w:color="auto"/>
        <w:right w:val="none" w:sz="0" w:space="0" w:color="auto"/>
      </w:divBdr>
      <w:divsChild>
        <w:div w:id="579873199">
          <w:marLeft w:val="0"/>
          <w:marRight w:val="0"/>
          <w:marTop w:val="0"/>
          <w:marBottom w:val="0"/>
          <w:divBdr>
            <w:top w:val="none" w:sz="0" w:space="0" w:color="auto"/>
            <w:left w:val="none" w:sz="0" w:space="0" w:color="auto"/>
            <w:bottom w:val="none" w:sz="0" w:space="0" w:color="auto"/>
            <w:right w:val="none" w:sz="0" w:space="0" w:color="auto"/>
          </w:divBdr>
        </w:div>
      </w:divsChild>
    </w:div>
    <w:div w:id="1031302563">
      <w:bodyDiv w:val="1"/>
      <w:marLeft w:val="0"/>
      <w:marRight w:val="0"/>
      <w:marTop w:val="0"/>
      <w:marBottom w:val="0"/>
      <w:divBdr>
        <w:top w:val="none" w:sz="0" w:space="0" w:color="auto"/>
        <w:left w:val="none" w:sz="0" w:space="0" w:color="auto"/>
        <w:bottom w:val="none" w:sz="0" w:space="0" w:color="auto"/>
        <w:right w:val="none" w:sz="0" w:space="0" w:color="auto"/>
      </w:divBdr>
      <w:divsChild>
        <w:div w:id="443766261">
          <w:marLeft w:val="0"/>
          <w:marRight w:val="0"/>
          <w:marTop w:val="0"/>
          <w:marBottom w:val="0"/>
          <w:divBdr>
            <w:top w:val="none" w:sz="0" w:space="0" w:color="auto"/>
            <w:left w:val="none" w:sz="0" w:space="0" w:color="auto"/>
            <w:bottom w:val="none" w:sz="0" w:space="0" w:color="auto"/>
            <w:right w:val="none" w:sz="0" w:space="0" w:color="auto"/>
          </w:divBdr>
          <w:divsChild>
            <w:div w:id="10517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0561">
      <w:bodyDiv w:val="1"/>
      <w:marLeft w:val="0"/>
      <w:marRight w:val="0"/>
      <w:marTop w:val="0"/>
      <w:marBottom w:val="0"/>
      <w:divBdr>
        <w:top w:val="none" w:sz="0" w:space="0" w:color="auto"/>
        <w:left w:val="none" w:sz="0" w:space="0" w:color="auto"/>
        <w:bottom w:val="none" w:sz="0" w:space="0" w:color="auto"/>
        <w:right w:val="none" w:sz="0" w:space="0" w:color="auto"/>
      </w:divBdr>
      <w:divsChild>
        <w:div w:id="1749883133">
          <w:marLeft w:val="0"/>
          <w:marRight w:val="0"/>
          <w:marTop w:val="0"/>
          <w:marBottom w:val="0"/>
          <w:divBdr>
            <w:top w:val="none" w:sz="0" w:space="0" w:color="auto"/>
            <w:left w:val="none" w:sz="0" w:space="0" w:color="auto"/>
            <w:bottom w:val="none" w:sz="0" w:space="0" w:color="auto"/>
            <w:right w:val="none" w:sz="0" w:space="0" w:color="auto"/>
          </w:divBdr>
        </w:div>
      </w:divsChild>
    </w:div>
    <w:div w:id="10765604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553">
          <w:marLeft w:val="0"/>
          <w:marRight w:val="0"/>
          <w:marTop w:val="0"/>
          <w:marBottom w:val="0"/>
          <w:divBdr>
            <w:top w:val="none" w:sz="0" w:space="0" w:color="auto"/>
            <w:left w:val="none" w:sz="0" w:space="0" w:color="auto"/>
            <w:bottom w:val="none" w:sz="0" w:space="0" w:color="auto"/>
            <w:right w:val="none" w:sz="0" w:space="0" w:color="auto"/>
          </w:divBdr>
          <w:divsChild>
            <w:div w:id="1836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1811">
      <w:bodyDiv w:val="1"/>
      <w:marLeft w:val="0"/>
      <w:marRight w:val="0"/>
      <w:marTop w:val="0"/>
      <w:marBottom w:val="0"/>
      <w:divBdr>
        <w:top w:val="none" w:sz="0" w:space="0" w:color="auto"/>
        <w:left w:val="none" w:sz="0" w:space="0" w:color="auto"/>
        <w:bottom w:val="none" w:sz="0" w:space="0" w:color="auto"/>
        <w:right w:val="none" w:sz="0" w:space="0" w:color="auto"/>
      </w:divBdr>
      <w:divsChild>
        <w:div w:id="666830823">
          <w:marLeft w:val="0"/>
          <w:marRight w:val="0"/>
          <w:marTop w:val="0"/>
          <w:marBottom w:val="0"/>
          <w:divBdr>
            <w:top w:val="none" w:sz="0" w:space="0" w:color="auto"/>
            <w:left w:val="none" w:sz="0" w:space="0" w:color="auto"/>
            <w:bottom w:val="none" w:sz="0" w:space="0" w:color="auto"/>
            <w:right w:val="none" w:sz="0" w:space="0" w:color="auto"/>
          </w:divBdr>
          <w:divsChild>
            <w:div w:id="31734239">
              <w:marLeft w:val="0"/>
              <w:marRight w:val="0"/>
              <w:marTop w:val="0"/>
              <w:marBottom w:val="0"/>
              <w:divBdr>
                <w:top w:val="none" w:sz="0" w:space="0" w:color="auto"/>
                <w:left w:val="none" w:sz="0" w:space="0" w:color="auto"/>
                <w:bottom w:val="none" w:sz="0" w:space="0" w:color="auto"/>
                <w:right w:val="none" w:sz="0" w:space="0" w:color="auto"/>
              </w:divBdr>
              <w:divsChild>
                <w:div w:id="6214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335">
      <w:bodyDiv w:val="1"/>
      <w:marLeft w:val="0"/>
      <w:marRight w:val="0"/>
      <w:marTop w:val="0"/>
      <w:marBottom w:val="0"/>
      <w:divBdr>
        <w:top w:val="none" w:sz="0" w:space="0" w:color="auto"/>
        <w:left w:val="none" w:sz="0" w:space="0" w:color="auto"/>
        <w:bottom w:val="none" w:sz="0" w:space="0" w:color="auto"/>
        <w:right w:val="none" w:sz="0" w:space="0" w:color="auto"/>
      </w:divBdr>
      <w:divsChild>
        <w:div w:id="527839591">
          <w:marLeft w:val="0"/>
          <w:marRight w:val="0"/>
          <w:marTop w:val="0"/>
          <w:marBottom w:val="0"/>
          <w:divBdr>
            <w:top w:val="none" w:sz="0" w:space="0" w:color="auto"/>
            <w:left w:val="none" w:sz="0" w:space="0" w:color="auto"/>
            <w:bottom w:val="none" w:sz="0" w:space="0" w:color="auto"/>
            <w:right w:val="none" w:sz="0" w:space="0" w:color="auto"/>
          </w:divBdr>
          <w:divsChild>
            <w:div w:id="867137171">
              <w:marLeft w:val="0"/>
              <w:marRight w:val="0"/>
              <w:marTop w:val="0"/>
              <w:marBottom w:val="0"/>
              <w:divBdr>
                <w:top w:val="none" w:sz="0" w:space="0" w:color="auto"/>
                <w:left w:val="none" w:sz="0" w:space="0" w:color="auto"/>
                <w:bottom w:val="none" w:sz="0" w:space="0" w:color="auto"/>
                <w:right w:val="none" w:sz="0" w:space="0" w:color="auto"/>
              </w:divBdr>
              <w:divsChild>
                <w:div w:id="1249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2870">
      <w:bodyDiv w:val="1"/>
      <w:marLeft w:val="0"/>
      <w:marRight w:val="0"/>
      <w:marTop w:val="0"/>
      <w:marBottom w:val="0"/>
      <w:divBdr>
        <w:top w:val="none" w:sz="0" w:space="0" w:color="auto"/>
        <w:left w:val="none" w:sz="0" w:space="0" w:color="auto"/>
        <w:bottom w:val="none" w:sz="0" w:space="0" w:color="auto"/>
        <w:right w:val="none" w:sz="0" w:space="0" w:color="auto"/>
      </w:divBdr>
      <w:divsChild>
        <w:div w:id="1778670196">
          <w:marLeft w:val="0"/>
          <w:marRight w:val="0"/>
          <w:marTop w:val="0"/>
          <w:marBottom w:val="0"/>
          <w:divBdr>
            <w:top w:val="none" w:sz="0" w:space="0" w:color="auto"/>
            <w:left w:val="none" w:sz="0" w:space="0" w:color="auto"/>
            <w:bottom w:val="none" w:sz="0" w:space="0" w:color="auto"/>
            <w:right w:val="none" w:sz="0" w:space="0" w:color="auto"/>
          </w:divBdr>
          <w:divsChild>
            <w:div w:id="1533572550">
              <w:marLeft w:val="0"/>
              <w:marRight w:val="0"/>
              <w:marTop w:val="0"/>
              <w:marBottom w:val="0"/>
              <w:divBdr>
                <w:top w:val="none" w:sz="0" w:space="0" w:color="auto"/>
                <w:left w:val="none" w:sz="0" w:space="0" w:color="auto"/>
                <w:bottom w:val="none" w:sz="0" w:space="0" w:color="auto"/>
                <w:right w:val="none" w:sz="0" w:space="0" w:color="auto"/>
              </w:divBdr>
              <w:divsChild>
                <w:div w:id="12950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5438">
      <w:bodyDiv w:val="1"/>
      <w:marLeft w:val="0"/>
      <w:marRight w:val="0"/>
      <w:marTop w:val="0"/>
      <w:marBottom w:val="0"/>
      <w:divBdr>
        <w:top w:val="none" w:sz="0" w:space="0" w:color="auto"/>
        <w:left w:val="none" w:sz="0" w:space="0" w:color="auto"/>
        <w:bottom w:val="none" w:sz="0" w:space="0" w:color="auto"/>
        <w:right w:val="none" w:sz="0" w:space="0" w:color="auto"/>
      </w:divBdr>
      <w:divsChild>
        <w:div w:id="2065760631">
          <w:marLeft w:val="0"/>
          <w:marRight w:val="0"/>
          <w:marTop w:val="0"/>
          <w:marBottom w:val="0"/>
          <w:divBdr>
            <w:top w:val="none" w:sz="0" w:space="0" w:color="auto"/>
            <w:left w:val="none" w:sz="0" w:space="0" w:color="auto"/>
            <w:bottom w:val="none" w:sz="0" w:space="0" w:color="auto"/>
            <w:right w:val="none" w:sz="0" w:space="0" w:color="auto"/>
          </w:divBdr>
          <w:divsChild>
            <w:div w:id="8078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4074">
      <w:bodyDiv w:val="1"/>
      <w:marLeft w:val="0"/>
      <w:marRight w:val="0"/>
      <w:marTop w:val="0"/>
      <w:marBottom w:val="0"/>
      <w:divBdr>
        <w:top w:val="none" w:sz="0" w:space="0" w:color="auto"/>
        <w:left w:val="none" w:sz="0" w:space="0" w:color="auto"/>
        <w:bottom w:val="none" w:sz="0" w:space="0" w:color="auto"/>
        <w:right w:val="none" w:sz="0" w:space="0" w:color="auto"/>
      </w:divBdr>
      <w:divsChild>
        <w:div w:id="171605506">
          <w:marLeft w:val="0"/>
          <w:marRight w:val="0"/>
          <w:marTop w:val="0"/>
          <w:marBottom w:val="0"/>
          <w:divBdr>
            <w:top w:val="none" w:sz="0" w:space="0" w:color="auto"/>
            <w:left w:val="none" w:sz="0" w:space="0" w:color="auto"/>
            <w:bottom w:val="none" w:sz="0" w:space="0" w:color="auto"/>
            <w:right w:val="none" w:sz="0" w:space="0" w:color="auto"/>
          </w:divBdr>
          <w:divsChild>
            <w:div w:id="1819762438">
              <w:marLeft w:val="0"/>
              <w:marRight w:val="0"/>
              <w:marTop w:val="0"/>
              <w:marBottom w:val="0"/>
              <w:divBdr>
                <w:top w:val="none" w:sz="0" w:space="0" w:color="auto"/>
                <w:left w:val="none" w:sz="0" w:space="0" w:color="auto"/>
                <w:bottom w:val="none" w:sz="0" w:space="0" w:color="auto"/>
                <w:right w:val="none" w:sz="0" w:space="0" w:color="auto"/>
              </w:divBdr>
              <w:divsChild>
                <w:div w:id="1399016389">
                  <w:marLeft w:val="0"/>
                  <w:marRight w:val="0"/>
                  <w:marTop w:val="0"/>
                  <w:marBottom w:val="0"/>
                  <w:divBdr>
                    <w:top w:val="none" w:sz="0" w:space="0" w:color="auto"/>
                    <w:left w:val="none" w:sz="0" w:space="0" w:color="auto"/>
                    <w:bottom w:val="none" w:sz="0" w:space="0" w:color="auto"/>
                    <w:right w:val="none" w:sz="0" w:space="0" w:color="auto"/>
                  </w:divBdr>
                  <w:divsChild>
                    <w:div w:id="1000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33294">
      <w:bodyDiv w:val="1"/>
      <w:marLeft w:val="0"/>
      <w:marRight w:val="0"/>
      <w:marTop w:val="0"/>
      <w:marBottom w:val="0"/>
      <w:divBdr>
        <w:top w:val="none" w:sz="0" w:space="0" w:color="auto"/>
        <w:left w:val="none" w:sz="0" w:space="0" w:color="auto"/>
        <w:bottom w:val="none" w:sz="0" w:space="0" w:color="auto"/>
        <w:right w:val="none" w:sz="0" w:space="0" w:color="auto"/>
      </w:divBdr>
      <w:divsChild>
        <w:div w:id="366224722">
          <w:marLeft w:val="0"/>
          <w:marRight w:val="0"/>
          <w:marTop w:val="0"/>
          <w:marBottom w:val="0"/>
          <w:divBdr>
            <w:top w:val="none" w:sz="0" w:space="0" w:color="auto"/>
            <w:left w:val="none" w:sz="0" w:space="0" w:color="auto"/>
            <w:bottom w:val="none" w:sz="0" w:space="0" w:color="auto"/>
            <w:right w:val="none" w:sz="0" w:space="0" w:color="auto"/>
          </w:divBdr>
          <w:divsChild>
            <w:div w:id="994525222">
              <w:marLeft w:val="0"/>
              <w:marRight w:val="0"/>
              <w:marTop w:val="0"/>
              <w:marBottom w:val="0"/>
              <w:divBdr>
                <w:top w:val="none" w:sz="0" w:space="0" w:color="auto"/>
                <w:left w:val="none" w:sz="0" w:space="0" w:color="auto"/>
                <w:bottom w:val="none" w:sz="0" w:space="0" w:color="auto"/>
                <w:right w:val="none" w:sz="0" w:space="0" w:color="auto"/>
              </w:divBdr>
              <w:divsChild>
                <w:div w:id="1115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5125">
      <w:bodyDiv w:val="1"/>
      <w:marLeft w:val="0"/>
      <w:marRight w:val="0"/>
      <w:marTop w:val="0"/>
      <w:marBottom w:val="0"/>
      <w:divBdr>
        <w:top w:val="none" w:sz="0" w:space="0" w:color="auto"/>
        <w:left w:val="none" w:sz="0" w:space="0" w:color="auto"/>
        <w:bottom w:val="none" w:sz="0" w:space="0" w:color="auto"/>
        <w:right w:val="none" w:sz="0" w:space="0" w:color="auto"/>
      </w:divBdr>
    </w:div>
    <w:div w:id="1318605134">
      <w:bodyDiv w:val="1"/>
      <w:marLeft w:val="0"/>
      <w:marRight w:val="0"/>
      <w:marTop w:val="0"/>
      <w:marBottom w:val="0"/>
      <w:divBdr>
        <w:top w:val="none" w:sz="0" w:space="0" w:color="auto"/>
        <w:left w:val="none" w:sz="0" w:space="0" w:color="auto"/>
        <w:bottom w:val="none" w:sz="0" w:space="0" w:color="auto"/>
        <w:right w:val="none" w:sz="0" w:space="0" w:color="auto"/>
      </w:divBdr>
      <w:divsChild>
        <w:div w:id="489560084">
          <w:marLeft w:val="0"/>
          <w:marRight w:val="0"/>
          <w:marTop w:val="0"/>
          <w:marBottom w:val="0"/>
          <w:divBdr>
            <w:top w:val="none" w:sz="0" w:space="0" w:color="auto"/>
            <w:left w:val="none" w:sz="0" w:space="0" w:color="auto"/>
            <w:bottom w:val="none" w:sz="0" w:space="0" w:color="auto"/>
            <w:right w:val="none" w:sz="0" w:space="0" w:color="auto"/>
          </w:divBdr>
          <w:divsChild>
            <w:div w:id="1624581263">
              <w:marLeft w:val="0"/>
              <w:marRight w:val="0"/>
              <w:marTop w:val="0"/>
              <w:marBottom w:val="0"/>
              <w:divBdr>
                <w:top w:val="none" w:sz="0" w:space="0" w:color="auto"/>
                <w:left w:val="none" w:sz="0" w:space="0" w:color="auto"/>
                <w:bottom w:val="none" w:sz="0" w:space="0" w:color="auto"/>
                <w:right w:val="none" w:sz="0" w:space="0" w:color="auto"/>
              </w:divBdr>
              <w:divsChild>
                <w:div w:id="11901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481">
      <w:bodyDiv w:val="1"/>
      <w:marLeft w:val="0"/>
      <w:marRight w:val="0"/>
      <w:marTop w:val="0"/>
      <w:marBottom w:val="0"/>
      <w:divBdr>
        <w:top w:val="none" w:sz="0" w:space="0" w:color="auto"/>
        <w:left w:val="none" w:sz="0" w:space="0" w:color="auto"/>
        <w:bottom w:val="none" w:sz="0" w:space="0" w:color="auto"/>
        <w:right w:val="none" w:sz="0" w:space="0" w:color="auto"/>
      </w:divBdr>
      <w:divsChild>
        <w:div w:id="2105638663">
          <w:marLeft w:val="0"/>
          <w:marRight w:val="0"/>
          <w:marTop w:val="0"/>
          <w:marBottom w:val="0"/>
          <w:divBdr>
            <w:top w:val="none" w:sz="0" w:space="0" w:color="auto"/>
            <w:left w:val="none" w:sz="0" w:space="0" w:color="auto"/>
            <w:bottom w:val="none" w:sz="0" w:space="0" w:color="auto"/>
            <w:right w:val="none" w:sz="0" w:space="0" w:color="auto"/>
          </w:divBdr>
          <w:divsChild>
            <w:div w:id="342973660">
              <w:marLeft w:val="0"/>
              <w:marRight w:val="0"/>
              <w:marTop w:val="0"/>
              <w:marBottom w:val="0"/>
              <w:divBdr>
                <w:top w:val="none" w:sz="0" w:space="0" w:color="auto"/>
                <w:left w:val="none" w:sz="0" w:space="0" w:color="auto"/>
                <w:bottom w:val="none" w:sz="0" w:space="0" w:color="auto"/>
                <w:right w:val="none" w:sz="0" w:space="0" w:color="auto"/>
              </w:divBdr>
              <w:divsChild>
                <w:div w:id="7774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2086">
      <w:bodyDiv w:val="1"/>
      <w:marLeft w:val="0"/>
      <w:marRight w:val="0"/>
      <w:marTop w:val="0"/>
      <w:marBottom w:val="0"/>
      <w:divBdr>
        <w:top w:val="none" w:sz="0" w:space="0" w:color="auto"/>
        <w:left w:val="none" w:sz="0" w:space="0" w:color="auto"/>
        <w:bottom w:val="none" w:sz="0" w:space="0" w:color="auto"/>
        <w:right w:val="none" w:sz="0" w:space="0" w:color="auto"/>
      </w:divBdr>
      <w:divsChild>
        <w:div w:id="1269507070">
          <w:marLeft w:val="0"/>
          <w:marRight w:val="0"/>
          <w:marTop w:val="0"/>
          <w:marBottom w:val="0"/>
          <w:divBdr>
            <w:top w:val="none" w:sz="0" w:space="0" w:color="auto"/>
            <w:left w:val="none" w:sz="0" w:space="0" w:color="auto"/>
            <w:bottom w:val="none" w:sz="0" w:space="0" w:color="auto"/>
            <w:right w:val="none" w:sz="0" w:space="0" w:color="auto"/>
          </w:divBdr>
          <w:divsChild>
            <w:div w:id="12485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6915">
      <w:bodyDiv w:val="1"/>
      <w:marLeft w:val="0"/>
      <w:marRight w:val="0"/>
      <w:marTop w:val="0"/>
      <w:marBottom w:val="0"/>
      <w:divBdr>
        <w:top w:val="none" w:sz="0" w:space="0" w:color="auto"/>
        <w:left w:val="none" w:sz="0" w:space="0" w:color="auto"/>
        <w:bottom w:val="none" w:sz="0" w:space="0" w:color="auto"/>
        <w:right w:val="none" w:sz="0" w:space="0" w:color="auto"/>
      </w:divBdr>
      <w:divsChild>
        <w:div w:id="833229430">
          <w:marLeft w:val="0"/>
          <w:marRight w:val="0"/>
          <w:marTop w:val="0"/>
          <w:marBottom w:val="0"/>
          <w:divBdr>
            <w:top w:val="none" w:sz="0" w:space="0" w:color="auto"/>
            <w:left w:val="none" w:sz="0" w:space="0" w:color="auto"/>
            <w:bottom w:val="none" w:sz="0" w:space="0" w:color="auto"/>
            <w:right w:val="none" w:sz="0" w:space="0" w:color="auto"/>
          </w:divBdr>
          <w:divsChild>
            <w:div w:id="20177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9816">
      <w:bodyDiv w:val="1"/>
      <w:marLeft w:val="0"/>
      <w:marRight w:val="0"/>
      <w:marTop w:val="0"/>
      <w:marBottom w:val="0"/>
      <w:divBdr>
        <w:top w:val="none" w:sz="0" w:space="0" w:color="auto"/>
        <w:left w:val="none" w:sz="0" w:space="0" w:color="auto"/>
        <w:bottom w:val="none" w:sz="0" w:space="0" w:color="auto"/>
        <w:right w:val="none" w:sz="0" w:space="0" w:color="auto"/>
      </w:divBdr>
      <w:divsChild>
        <w:div w:id="1076170078">
          <w:marLeft w:val="0"/>
          <w:marRight w:val="0"/>
          <w:marTop w:val="0"/>
          <w:marBottom w:val="0"/>
          <w:divBdr>
            <w:top w:val="none" w:sz="0" w:space="0" w:color="auto"/>
            <w:left w:val="none" w:sz="0" w:space="0" w:color="auto"/>
            <w:bottom w:val="none" w:sz="0" w:space="0" w:color="auto"/>
            <w:right w:val="none" w:sz="0" w:space="0" w:color="auto"/>
          </w:divBdr>
          <w:divsChild>
            <w:div w:id="4236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8939">
      <w:bodyDiv w:val="1"/>
      <w:marLeft w:val="0"/>
      <w:marRight w:val="0"/>
      <w:marTop w:val="0"/>
      <w:marBottom w:val="0"/>
      <w:divBdr>
        <w:top w:val="none" w:sz="0" w:space="0" w:color="auto"/>
        <w:left w:val="none" w:sz="0" w:space="0" w:color="auto"/>
        <w:bottom w:val="none" w:sz="0" w:space="0" w:color="auto"/>
        <w:right w:val="none" w:sz="0" w:space="0" w:color="auto"/>
      </w:divBdr>
      <w:divsChild>
        <w:div w:id="1039361567">
          <w:marLeft w:val="0"/>
          <w:marRight w:val="0"/>
          <w:marTop w:val="0"/>
          <w:marBottom w:val="0"/>
          <w:divBdr>
            <w:top w:val="none" w:sz="0" w:space="0" w:color="auto"/>
            <w:left w:val="none" w:sz="0" w:space="0" w:color="auto"/>
            <w:bottom w:val="none" w:sz="0" w:space="0" w:color="auto"/>
            <w:right w:val="none" w:sz="0" w:space="0" w:color="auto"/>
          </w:divBdr>
        </w:div>
      </w:divsChild>
    </w:div>
    <w:div w:id="1443957038">
      <w:bodyDiv w:val="1"/>
      <w:marLeft w:val="0"/>
      <w:marRight w:val="0"/>
      <w:marTop w:val="0"/>
      <w:marBottom w:val="0"/>
      <w:divBdr>
        <w:top w:val="none" w:sz="0" w:space="0" w:color="auto"/>
        <w:left w:val="none" w:sz="0" w:space="0" w:color="auto"/>
        <w:bottom w:val="none" w:sz="0" w:space="0" w:color="auto"/>
        <w:right w:val="none" w:sz="0" w:space="0" w:color="auto"/>
      </w:divBdr>
      <w:divsChild>
        <w:div w:id="1268468530">
          <w:marLeft w:val="0"/>
          <w:marRight w:val="0"/>
          <w:marTop w:val="0"/>
          <w:marBottom w:val="11072"/>
          <w:divBdr>
            <w:top w:val="none" w:sz="0" w:space="0" w:color="auto"/>
            <w:left w:val="none" w:sz="0" w:space="0" w:color="auto"/>
            <w:bottom w:val="none" w:sz="0" w:space="0" w:color="auto"/>
            <w:right w:val="none" w:sz="0" w:space="0" w:color="auto"/>
          </w:divBdr>
          <w:divsChild>
            <w:div w:id="1709993423">
              <w:marLeft w:val="0"/>
              <w:marRight w:val="0"/>
              <w:marTop w:val="0"/>
              <w:marBottom w:val="0"/>
              <w:divBdr>
                <w:top w:val="none" w:sz="0" w:space="0" w:color="auto"/>
                <w:left w:val="none" w:sz="0" w:space="0" w:color="auto"/>
                <w:bottom w:val="none" w:sz="0" w:space="0" w:color="auto"/>
                <w:right w:val="none" w:sz="0" w:space="0" w:color="auto"/>
              </w:divBdr>
              <w:divsChild>
                <w:div w:id="60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09">
      <w:bodyDiv w:val="1"/>
      <w:marLeft w:val="0"/>
      <w:marRight w:val="0"/>
      <w:marTop w:val="0"/>
      <w:marBottom w:val="0"/>
      <w:divBdr>
        <w:top w:val="none" w:sz="0" w:space="0" w:color="auto"/>
        <w:left w:val="none" w:sz="0" w:space="0" w:color="auto"/>
        <w:bottom w:val="none" w:sz="0" w:space="0" w:color="auto"/>
        <w:right w:val="none" w:sz="0" w:space="0" w:color="auto"/>
      </w:divBdr>
      <w:divsChild>
        <w:div w:id="782307078">
          <w:marLeft w:val="0"/>
          <w:marRight w:val="0"/>
          <w:marTop w:val="0"/>
          <w:marBottom w:val="0"/>
          <w:divBdr>
            <w:top w:val="none" w:sz="0" w:space="0" w:color="auto"/>
            <w:left w:val="none" w:sz="0" w:space="0" w:color="auto"/>
            <w:bottom w:val="none" w:sz="0" w:space="0" w:color="auto"/>
            <w:right w:val="none" w:sz="0" w:space="0" w:color="auto"/>
          </w:divBdr>
          <w:divsChild>
            <w:div w:id="1337424025">
              <w:marLeft w:val="0"/>
              <w:marRight w:val="0"/>
              <w:marTop w:val="0"/>
              <w:marBottom w:val="0"/>
              <w:divBdr>
                <w:top w:val="none" w:sz="0" w:space="0" w:color="auto"/>
                <w:left w:val="none" w:sz="0" w:space="0" w:color="auto"/>
                <w:bottom w:val="none" w:sz="0" w:space="0" w:color="auto"/>
                <w:right w:val="none" w:sz="0" w:space="0" w:color="auto"/>
              </w:divBdr>
              <w:divsChild>
                <w:div w:id="14110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9880">
      <w:bodyDiv w:val="1"/>
      <w:marLeft w:val="0"/>
      <w:marRight w:val="0"/>
      <w:marTop w:val="0"/>
      <w:marBottom w:val="0"/>
      <w:divBdr>
        <w:top w:val="none" w:sz="0" w:space="0" w:color="auto"/>
        <w:left w:val="none" w:sz="0" w:space="0" w:color="auto"/>
        <w:bottom w:val="none" w:sz="0" w:space="0" w:color="auto"/>
        <w:right w:val="none" w:sz="0" w:space="0" w:color="auto"/>
      </w:divBdr>
      <w:divsChild>
        <w:div w:id="335230809">
          <w:marLeft w:val="0"/>
          <w:marRight w:val="0"/>
          <w:marTop w:val="0"/>
          <w:marBottom w:val="0"/>
          <w:divBdr>
            <w:top w:val="none" w:sz="0" w:space="0" w:color="auto"/>
            <w:left w:val="none" w:sz="0" w:space="0" w:color="auto"/>
            <w:bottom w:val="none" w:sz="0" w:space="0" w:color="auto"/>
            <w:right w:val="none" w:sz="0" w:space="0" w:color="auto"/>
          </w:divBdr>
          <w:divsChild>
            <w:div w:id="69543622">
              <w:marLeft w:val="0"/>
              <w:marRight w:val="0"/>
              <w:marTop w:val="0"/>
              <w:marBottom w:val="0"/>
              <w:divBdr>
                <w:top w:val="none" w:sz="0" w:space="0" w:color="auto"/>
                <w:left w:val="none" w:sz="0" w:space="0" w:color="auto"/>
                <w:bottom w:val="none" w:sz="0" w:space="0" w:color="auto"/>
                <w:right w:val="none" w:sz="0" w:space="0" w:color="auto"/>
              </w:divBdr>
              <w:divsChild>
                <w:div w:id="220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4749">
      <w:bodyDiv w:val="1"/>
      <w:marLeft w:val="0"/>
      <w:marRight w:val="0"/>
      <w:marTop w:val="0"/>
      <w:marBottom w:val="0"/>
      <w:divBdr>
        <w:top w:val="none" w:sz="0" w:space="0" w:color="auto"/>
        <w:left w:val="none" w:sz="0" w:space="0" w:color="auto"/>
        <w:bottom w:val="none" w:sz="0" w:space="0" w:color="auto"/>
        <w:right w:val="none" w:sz="0" w:space="0" w:color="auto"/>
      </w:divBdr>
      <w:divsChild>
        <w:div w:id="477844955">
          <w:marLeft w:val="0"/>
          <w:marRight w:val="0"/>
          <w:marTop w:val="0"/>
          <w:marBottom w:val="0"/>
          <w:divBdr>
            <w:top w:val="none" w:sz="0" w:space="0" w:color="auto"/>
            <w:left w:val="none" w:sz="0" w:space="0" w:color="auto"/>
            <w:bottom w:val="none" w:sz="0" w:space="0" w:color="auto"/>
            <w:right w:val="none" w:sz="0" w:space="0" w:color="auto"/>
          </w:divBdr>
        </w:div>
      </w:divsChild>
    </w:div>
    <w:div w:id="1518807708">
      <w:bodyDiv w:val="1"/>
      <w:marLeft w:val="0"/>
      <w:marRight w:val="0"/>
      <w:marTop w:val="0"/>
      <w:marBottom w:val="0"/>
      <w:divBdr>
        <w:top w:val="none" w:sz="0" w:space="0" w:color="auto"/>
        <w:left w:val="none" w:sz="0" w:space="0" w:color="auto"/>
        <w:bottom w:val="none" w:sz="0" w:space="0" w:color="auto"/>
        <w:right w:val="none" w:sz="0" w:space="0" w:color="auto"/>
      </w:divBdr>
      <w:divsChild>
        <w:div w:id="738475782">
          <w:marLeft w:val="0"/>
          <w:marRight w:val="0"/>
          <w:marTop w:val="0"/>
          <w:marBottom w:val="0"/>
          <w:divBdr>
            <w:top w:val="none" w:sz="0" w:space="0" w:color="auto"/>
            <w:left w:val="none" w:sz="0" w:space="0" w:color="auto"/>
            <w:bottom w:val="none" w:sz="0" w:space="0" w:color="auto"/>
            <w:right w:val="none" w:sz="0" w:space="0" w:color="auto"/>
          </w:divBdr>
          <w:divsChild>
            <w:div w:id="850412546">
              <w:marLeft w:val="0"/>
              <w:marRight w:val="0"/>
              <w:marTop w:val="0"/>
              <w:marBottom w:val="0"/>
              <w:divBdr>
                <w:top w:val="none" w:sz="0" w:space="0" w:color="auto"/>
                <w:left w:val="none" w:sz="0" w:space="0" w:color="auto"/>
                <w:bottom w:val="none" w:sz="0" w:space="0" w:color="auto"/>
                <w:right w:val="none" w:sz="0" w:space="0" w:color="auto"/>
              </w:divBdr>
              <w:divsChild>
                <w:div w:id="2115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6605">
      <w:bodyDiv w:val="1"/>
      <w:marLeft w:val="0"/>
      <w:marRight w:val="0"/>
      <w:marTop w:val="0"/>
      <w:marBottom w:val="0"/>
      <w:divBdr>
        <w:top w:val="none" w:sz="0" w:space="0" w:color="auto"/>
        <w:left w:val="none" w:sz="0" w:space="0" w:color="auto"/>
        <w:bottom w:val="none" w:sz="0" w:space="0" w:color="auto"/>
        <w:right w:val="none" w:sz="0" w:space="0" w:color="auto"/>
      </w:divBdr>
      <w:divsChild>
        <w:div w:id="1730810293">
          <w:marLeft w:val="0"/>
          <w:marRight w:val="0"/>
          <w:marTop w:val="0"/>
          <w:marBottom w:val="0"/>
          <w:divBdr>
            <w:top w:val="none" w:sz="0" w:space="0" w:color="auto"/>
            <w:left w:val="none" w:sz="0" w:space="0" w:color="auto"/>
            <w:bottom w:val="none" w:sz="0" w:space="0" w:color="auto"/>
            <w:right w:val="none" w:sz="0" w:space="0" w:color="auto"/>
          </w:divBdr>
          <w:divsChild>
            <w:div w:id="15292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17774">
      <w:bodyDiv w:val="1"/>
      <w:marLeft w:val="0"/>
      <w:marRight w:val="0"/>
      <w:marTop w:val="0"/>
      <w:marBottom w:val="0"/>
      <w:divBdr>
        <w:top w:val="none" w:sz="0" w:space="0" w:color="auto"/>
        <w:left w:val="none" w:sz="0" w:space="0" w:color="auto"/>
        <w:bottom w:val="none" w:sz="0" w:space="0" w:color="auto"/>
        <w:right w:val="none" w:sz="0" w:space="0" w:color="auto"/>
      </w:divBdr>
      <w:divsChild>
        <w:div w:id="459543035">
          <w:marLeft w:val="0"/>
          <w:marRight w:val="0"/>
          <w:marTop w:val="0"/>
          <w:marBottom w:val="0"/>
          <w:divBdr>
            <w:top w:val="none" w:sz="0" w:space="0" w:color="auto"/>
            <w:left w:val="none" w:sz="0" w:space="0" w:color="auto"/>
            <w:bottom w:val="none" w:sz="0" w:space="0" w:color="auto"/>
            <w:right w:val="none" w:sz="0" w:space="0" w:color="auto"/>
          </w:divBdr>
          <w:divsChild>
            <w:div w:id="363482335">
              <w:marLeft w:val="0"/>
              <w:marRight w:val="0"/>
              <w:marTop w:val="0"/>
              <w:marBottom w:val="0"/>
              <w:divBdr>
                <w:top w:val="none" w:sz="0" w:space="0" w:color="auto"/>
                <w:left w:val="none" w:sz="0" w:space="0" w:color="auto"/>
                <w:bottom w:val="none" w:sz="0" w:space="0" w:color="auto"/>
                <w:right w:val="none" w:sz="0" w:space="0" w:color="auto"/>
              </w:divBdr>
              <w:divsChild>
                <w:div w:id="10580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6747">
      <w:bodyDiv w:val="1"/>
      <w:marLeft w:val="0"/>
      <w:marRight w:val="0"/>
      <w:marTop w:val="0"/>
      <w:marBottom w:val="0"/>
      <w:divBdr>
        <w:top w:val="none" w:sz="0" w:space="0" w:color="auto"/>
        <w:left w:val="none" w:sz="0" w:space="0" w:color="auto"/>
        <w:bottom w:val="none" w:sz="0" w:space="0" w:color="auto"/>
        <w:right w:val="none" w:sz="0" w:space="0" w:color="auto"/>
      </w:divBdr>
      <w:divsChild>
        <w:div w:id="1127774689">
          <w:marLeft w:val="0"/>
          <w:marRight w:val="0"/>
          <w:marTop w:val="0"/>
          <w:marBottom w:val="0"/>
          <w:divBdr>
            <w:top w:val="none" w:sz="0" w:space="0" w:color="auto"/>
            <w:left w:val="none" w:sz="0" w:space="0" w:color="auto"/>
            <w:bottom w:val="none" w:sz="0" w:space="0" w:color="auto"/>
            <w:right w:val="none" w:sz="0" w:space="0" w:color="auto"/>
          </w:divBdr>
          <w:divsChild>
            <w:div w:id="9374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06045">
      <w:bodyDiv w:val="1"/>
      <w:marLeft w:val="0"/>
      <w:marRight w:val="0"/>
      <w:marTop w:val="0"/>
      <w:marBottom w:val="0"/>
      <w:divBdr>
        <w:top w:val="none" w:sz="0" w:space="0" w:color="auto"/>
        <w:left w:val="none" w:sz="0" w:space="0" w:color="auto"/>
        <w:bottom w:val="none" w:sz="0" w:space="0" w:color="auto"/>
        <w:right w:val="none" w:sz="0" w:space="0" w:color="auto"/>
      </w:divBdr>
    </w:div>
    <w:div w:id="1578132673">
      <w:bodyDiv w:val="1"/>
      <w:marLeft w:val="0"/>
      <w:marRight w:val="0"/>
      <w:marTop w:val="0"/>
      <w:marBottom w:val="0"/>
      <w:divBdr>
        <w:top w:val="none" w:sz="0" w:space="0" w:color="auto"/>
        <w:left w:val="none" w:sz="0" w:space="0" w:color="auto"/>
        <w:bottom w:val="none" w:sz="0" w:space="0" w:color="auto"/>
        <w:right w:val="none" w:sz="0" w:space="0" w:color="auto"/>
      </w:divBdr>
      <w:divsChild>
        <w:div w:id="1594313268">
          <w:marLeft w:val="0"/>
          <w:marRight w:val="0"/>
          <w:marTop w:val="0"/>
          <w:marBottom w:val="0"/>
          <w:divBdr>
            <w:top w:val="none" w:sz="0" w:space="0" w:color="auto"/>
            <w:left w:val="none" w:sz="0" w:space="0" w:color="auto"/>
            <w:bottom w:val="none" w:sz="0" w:space="0" w:color="auto"/>
            <w:right w:val="none" w:sz="0" w:space="0" w:color="auto"/>
          </w:divBdr>
        </w:div>
      </w:divsChild>
    </w:div>
    <w:div w:id="1590625424">
      <w:bodyDiv w:val="1"/>
      <w:marLeft w:val="0"/>
      <w:marRight w:val="0"/>
      <w:marTop w:val="0"/>
      <w:marBottom w:val="0"/>
      <w:divBdr>
        <w:top w:val="none" w:sz="0" w:space="0" w:color="auto"/>
        <w:left w:val="none" w:sz="0" w:space="0" w:color="auto"/>
        <w:bottom w:val="none" w:sz="0" w:space="0" w:color="auto"/>
        <w:right w:val="none" w:sz="0" w:space="0" w:color="auto"/>
      </w:divBdr>
    </w:div>
    <w:div w:id="1598828183">
      <w:bodyDiv w:val="1"/>
      <w:marLeft w:val="0"/>
      <w:marRight w:val="0"/>
      <w:marTop w:val="0"/>
      <w:marBottom w:val="0"/>
      <w:divBdr>
        <w:top w:val="none" w:sz="0" w:space="0" w:color="auto"/>
        <w:left w:val="none" w:sz="0" w:space="0" w:color="auto"/>
        <w:bottom w:val="none" w:sz="0" w:space="0" w:color="auto"/>
        <w:right w:val="none" w:sz="0" w:space="0" w:color="auto"/>
      </w:divBdr>
      <w:divsChild>
        <w:div w:id="1962959651">
          <w:marLeft w:val="0"/>
          <w:marRight w:val="0"/>
          <w:marTop w:val="0"/>
          <w:marBottom w:val="0"/>
          <w:divBdr>
            <w:top w:val="none" w:sz="0" w:space="0" w:color="auto"/>
            <w:left w:val="none" w:sz="0" w:space="0" w:color="auto"/>
            <w:bottom w:val="none" w:sz="0" w:space="0" w:color="auto"/>
            <w:right w:val="none" w:sz="0" w:space="0" w:color="auto"/>
          </w:divBdr>
        </w:div>
      </w:divsChild>
    </w:div>
    <w:div w:id="1599831913">
      <w:bodyDiv w:val="1"/>
      <w:marLeft w:val="0"/>
      <w:marRight w:val="0"/>
      <w:marTop w:val="0"/>
      <w:marBottom w:val="0"/>
      <w:divBdr>
        <w:top w:val="none" w:sz="0" w:space="0" w:color="auto"/>
        <w:left w:val="none" w:sz="0" w:space="0" w:color="auto"/>
        <w:bottom w:val="none" w:sz="0" w:space="0" w:color="auto"/>
        <w:right w:val="none" w:sz="0" w:space="0" w:color="auto"/>
      </w:divBdr>
      <w:divsChild>
        <w:div w:id="970138185">
          <w:marLeft w:val="0"/>
          <w:marRight w:val="0"/>
          <w:marTop w:val="0"/>
          <w:marBottom w:val="0"/>
          <w:divBdr>
            <w:top w:val="none" w:sz="0" w:space="0" w:color="auto"/>
            <w:left w:val="none" w:sz="0" w:space="0" w:color="auto"/>
            <w:bottom w:val="none" w:sz="0" w:space="0" w:color="auto"/>
            <w:right w:val="none" w:sz="0" w:space="0" w:color="auto"/>
          </w:divBdr>
          <w:divsChild>
            <w:div w:id="14489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7598">
      <w:bodyDiv w:val="1"/>
      <w:marLeft w:val="0"/>
      <w:marRight w:val="0"/>
      <w:marTop w:val="0"/>
      <w:marBottom w:val="0"/>
      <w:divBdr>
        <w:top w:val="none" w:sz="0" w:space="0" w:color="auto"/>
        <w:left w:val="none" w:sz="0" w:space="0" w:color="auto"/>
        <w:bottom w:val="none" w:sz="0" w:space="0" w:color="auto"/>
        <w:right w:val="none" w:sz="0" w:space="0" w:color="auto"/>
      </w:divBdr>
      <w:divsChild>
        <w:div w:id="64685662">
          <w:marLeft w:val="0"/>
          <w:marRight w:val="0"/>
          <w:marTop w:val="0"/>
          <w:marBottom w:val="0"/>
          <w:divBdr>
            <w:top w:val="none" w:sz="0" w:space="0" w:color="auto"/>
            <w:left w:val="none" w:sz="0" w:space="0" w:color="auto"/>
            <w:bottom w:val="none" w:sz="0" w:space="0" w:color="auto"/>
            <w:right w:val="none" w:sz="0" w:space="0" w:color="auto"/>
          </w:divBdr>
          <w:divsChild>
            <w:div w:id="440687919">
              <w:marLeft w:val="0"/>
              <w:marRight w:val="0"/>
              <w:marTop w:val="0"/>
              <w:marBottom w:val="0"/>
              <w:divBdr>
                <w:top w:val="none" w:sz="0" w:space="0" w:color="auto"/>
                <w:left w:val="none" w:sz="0" w:space="0" w:color="auto"/>
                <w:bottom w:val="none" w:sz="0" w:space="0" w:color="auto"/>
                <w:right w:val="none" w:sz="0" w:space="0" w:color="auto"/>
              </w:divBdr>
              <w:divsChild>
                <w:div w:id="1609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1313">
      <w:bodyDiv w:val="1"/>
      <w:marLeft w:val="0"/>
      <w:marRight w:val="0"/>
      <w:marTop w:val="0"/>
      <w:marBottom w:val="0"/>
      <w:divBdr>
        <w:top w:val="none" w:sz="0" w:space="0" w:color="auto"/>
        <w:left w:val="none" w:sz="0" w:space="0" w:color="auto"/>
        <w:bottom w:val="none" w:sz="0" w:space="0" w:color="auto"/>
        <w:right w:val="none" w:sz="0" w:space="0" w:color="auto"/>
      </w:divBdr>
      <w:divsChild>
        <w:div w:id="780421474">
          <w:marLeft w:val="0"/>
          <w:marRight w:val="0"/>
          <w:marTop w:val="0"/>
          <w:marBottom w:val="0"/>
          <w:divBdr>
            <w:top w:val="none" w:sz="0" w:space="0" w:color="auto"/>
            <w:left w:val="none" w:sz="0" w:space="0" w:color="auto"/>
            <w:bottom w:val="none" w:sz="0" w:space="0" w:color="auto"/>
            <w:right w:val="none" w:sz="0" w:space="0" w:color="auto"/>
          </w:divBdr>
          <w:divsChild>
            <w:div w:id="970286198">
              <w:marLeft w:val="0"/>
              <w:marRight w:val="0"/>
              <w:marTop w:val="0"/>
              <w:marBottom w:val="0"/>
              <w:divBdr>
                <w:top w:val="none" w:sz="0" w:space="0" w:color="auto"/>
                <w:left w:val="none" w:sz="0" w:space="0" w:color="auto"/>
                <w:bottom w:val="none" w:sz="0" w:space="0" w:color="auto"/>
                <w:right w:val="none" w:sz="0" w:space="0" w:color="auto"/>
              </w:divBdr>
              <w:divsChild>
                <w:div w:id="12306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70785">
      <w:bodyDiv w:val="1"/>
      <w:marLeft w:val="0"/>
      <w:marRight w:val="0"/>
      <w:marTop w:val="0"/>
      <w:marBottom w:val="0"/>
      <w:divBdr>
        <w:top w:val="none" w:sz="0" w:space="0" w:color="auto"/>
        <w:left w:val="none" w:sz="0" w:space="0" w:color="auto"/>
        <w:bottom w:val="none" w:sz="0" w:space="0" w:color="auto"/>
        <w:right w:val="none" w:sz="0" w:space="0" w:color="auto"/>
      </w:divBdr>
    </w:div>
    <w:div w:id="1735812856">
      <w:bodyDiv w:val="1"/>
      <w:marLeft w:val="0"/>
      <w:marRight w:val="0"/>
      <w:marTop w:val="0"/>
      <w:marBottom w:val="0"/>
      <w:divBdr>
        <w:top w:val="none" w:sz="0" w:space="0" w:color="auto"/>
        <w:left w:val="none" w:sz="0" w:space="0" w:color="auto"/>
        <w:bottom w:val="none" w:sz="0" w:space="0" w:color="auto"/>
        <w:right w:val="none" w:sz="0" w:space="0" w:color="auto"/>
      </w:divBdr>
      <w:divsChild>
        <w:div w:id="952059885">
          <w:marLeft w:val="0"/>
          <w:marRight w:val="0"/>
          <w:marTop w:val="0"/>
          <w:marBottom w:val="11072"/>
          <w:divBdr>
            <w:top w:val="none" w:sz="0" w:space="0" w:color="auto"/>
            <w:left w:val="none" w:sz="0" w:space="0" w:color="auto"/>
            <w:bottom w:val="none" w:sz="0" w:space="0" w:color="auto"/>
            <w:right w:val="none" w:sz="0" w:space="0" w:color="auto"/>
          </w:divBdr>
          <w:divsChild>
            <w:div w:id="2105610663">
              <w:marLeft w:val="0"/>
              <w:marRight w:val="0"/>
              <w:marTop w:val="0"/>
              <w:marBottom w:val="0"/>
              <w:divBdr>
                <w:top w:val="none" w:sz="0" w:space="0" w:color="auto"/>
                <w:left w:val="none" w:sz="0" w:space="0" w:color="auto"/>
                <w:bottom w:val="none" w:sz="0" w:space="0" w:color="auto"/>
                <w:right w:val="none" w:sz="0" w:space="0" w:color="auto"/>
              </w:divBdr>
              <w:divsChild>
                <w:div w:id="20332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020">
      <w:bodyDiv w:val="1"/>
      <w:marLeft w:val="0"/>
      <w:marRight w:val="0"/>
      <w:marTop w:val="0"/>
      <w:marBottom w:val="0"/>
      <w:divBdr>
        <w:top w:val="none" w:sz="0" w:space="0" w:color="auto"/>
        <w:left w:val="none" w:sz="0" w:space="0" w:color="auto"/>
        <w:bottom w:val="none" w:sz="0" w:space="0" w:color="auto"/>
        <w:right w:val="none" w:sz="0" w:space="0" w:color="auto"/>
      </w:divBdr>
      <w:divsChild>
        <w:div w:id="1719892069">
          <w:marLeft w:val="0"/>
          <w:marRight w:val="0"/>
          <w:marTop w:val="0"/>
          <w:marBottom w:val="0"/>
          <w:divBdr>
            <w:top w:val="none" w:sz="0" w:space="0" w:color="auto"/>
            <w:left w:val="none" w:sz="0" w:space="0" w:color="auto"/>
            <w:bottom w:val="none" w:sz="0" w:space="0" w:color="auto"/>
            <w:right w:val="none" w:sz="0" w:space="0" w:color="auto"/>
          </w:divBdr>
          <w:divsChild>
            <w:div w:id="1143621626">
              <w:marLeft w:val="0"/>
              <w:marRight w:val="0"/>
              <w:marTop w:val="0"/>
              <w:marBottom w:val="0"/>
              <w:divBdr>
                <w:top w:val="none" w:sz="0" w:space="0" w:color="auto"/>
                <w:left w:val="none" w:sz="0" w:space="0" w:color="auto"/>
                <w:bottom w:val="none" w:sz="0" w:space="0" w:color="auto"/>
                <w:right w:val="none" w:sz="0" w:space="0" w:color="auto"/>
              </w:divBdr>
              <w:divsChild>
                <w:div w:id="3390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015">
      <w:bodyDiv w:val="1"/>
      <w:marLeft w:val="0"/>
      <w:marRight w:val="0"/>
      <w:marTop w:val="0"/>
      <w:marBottom w:val="0"/>
      <w:divBdr>
        <w:top w:val="none" w:sz="0" w:space="0" w:color="auto"/>
        <w:left w:val="none" w:sz="0" w:space="0" w:color="auto"/>
        <w:bottom w:val="none" w:sz="0" w:space="0" w:color="auto"/>
        <w:right w:val="none" w:sz="0" w:space="0" w:color="auto"/>
      </w:divBdr>
      <w:divsChild>
        <w:div w:id="1082141361">
          <w:marLeft w:val="0"/>
          <w:marRight w:val="0"/>
          <w:marTop w:val="0"/>
          <w:marBottom w:val="0"/>
          <w:divBdr>
            <w:top w:val="none" w:sz="0" w:space="0" w:color="auto"/>
            <w:left w:val="none" w:sz="0" w:space="0" w:color="auto"/>
            <w:bottom w:val="none" w:sz="0" w:space="0" w:color="auto"/>
            <w:right w:val="none" w:sz="0" w:space="0" w:color="auto"/>
          </w:divBdr>
          <w:divsChild>
            <w:div w:id="19999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4780">
      <w:bodyDiv w:val="1"/>
      <w:marLeft w:val="0"/>
      <w:marRight w:val="0"/>
      <w:marTop w:val="0"/>
      <w:marBottom w:val="0"/>
      <w:divBdr>
        <w:top w:val="none" w:sz="0" w:space="0" w:color="auto"/>
        <w:left w:val="none" w:sz="0" w:space="0" w:color="auto"/>
        <w:bottom w:val="none" w:sz="0" w:space="0" w:color="auto"/>
        <w:right w:val="none" w:sz="0" w:space="0" w:color="auto"/>
      </w:divBdr>
      <w:divsChild>
        <w:div w:id="460733837">
          <w:marLeft w:val="0"/>
          <w:marRight w:val="0"/>
          <w:marTop w:val="0"/>
          <w:marBottom w:val="0"/>
          <w:divBdr>
            <w:top w:val="none" w:sz="0" w:space="0" w:color="auto"/>
            <w:left w:val="none" w:sz="0" w:space="0" w:color="auto"/>
            <w:bottom w:val="none" w:sz="0" w:space="0" w:color="auto"/>
            <w:right w:val="none" w:sz="0" w:space="0" w:color="auto"/>
          </w:divBdr>
          <w:divsChild>
            <w:div w:id="1104229187">
              <w:marLeft w:val="0"/>
              <w:marRight w:val="0"/>
              <w:marTop w:val="0"/>
              <w:marBottom w:val="0"/>
              <w:divBdr>
                <w:top w:val="none" w:sz="0" w:space="0" w:color="auto"/>
                <w:left w:val="none" w:sz="0" w:space="0" w:color="auto"/>
                <w:bottom w:val="none" w:sz="0" w:space="0" w:color="auto"/>
                <w:right w:val="none" w:sz="0" w:space="0" w:color="auto"/>
              </w:divBdr>
              <w:divsChild>
                <w:div w:id="666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865">
      <w:bodyDiv w:val="1"/>
      <w:marLeft w:val="0"/>
      <w:marRight w:val="0"/>
      <w:marTop w:val="0"/>
      <w:marBottom w:val="0"/>
      <w:divBdr>
        <w:top w:val="none" w:sz="0" w:space="0" w:color="auto"/>
        <w:left w:val="none" w:sz="0" w:space="0" w:color="auto"/>
        <w:bottom w:val="none" w:sz="0" w:space="0" w:color="auto"/>
        <w:right w:val="none" w:sz="0" w:space="0" w:color="auto"/>
      </w:divBdr>
      <w:divsChild>
        <w:div w:id="1913465091">
          <w:marLeft w:val="0"/>
          <w:marRight w:val="0"/>
          <w:marTop w:val="0"/>
          <w:marBottom w:val="0"/>
          <w:divBdr>
            <w:top w:val="none" w:sz="0" w:space="0" w:color="auto"/>
            <w:left w:val="none" w:sz="0" w:space="0" w:color="auto"/>
            <w:bottom w:val="none" w:sz="0" w:space="0" w:color="auto"/>
            <w:right w:val="none" w:sz="0" w:space="0" w:color="auto"/>
          </w:divBdr>
          <w:divsChild>
            <w:div w:id="1976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7190">
      <w:bodyDiv w:val="1"/>
      <w:marLeft w:val="0"/>
      <w:marRight w:val="0"/>
      <w:marTop w:val="0"/>
      <w:marBottom w:val="0"/>
      <w:divBdr>
        <w:top w:val="none" w:sz="0" w:space="0" w:color="auto"/>
        <w:left w:val="none" w:sz="0" w:space="0" w:color="auto"/>
        <w:bottom w:val="none" w:sz="0" w:space="0" w:color="auto"/>
        <w:right w:val="none" w:sz="0" w:space="0" w:color="auto"/>
      </w:divBdr>
      <w:divsChild>
        <w:div w:id="355499874">
          <w:marLeft w:val="0"/>
          <w:marRight w:val="0"/>
          <w:marTop w:val="0"/>
          <w:marBottom w:val="11072"/>
          <w:divBdr>
            <w:top w:val="none" w:sz="0" w:space="0" w:color="auto"/>
            <w:left w:val="none" w:sz="0" w:space="0" w:color="auto"/>
            <w:bottom w:val="none" w:sz="0" w:space="0" w:color="auto"/>
            <w:right w:val="none" w:sz="0" w:space="0" w:color="auto"/>
          </w:divBdr>
          <w:divsChild>
            <w:div w:id="346753292">
              <w:marLeft w:val="0"/>
              <w:marRight w:val="0"/>
              <w:marTop w:val="0"/>
              <w:marBottom w:val="0"/>
              <w:divBdr>
                <w:top w:val="none" w:sz="0" w:space="0" w:color="auto"/>
                <w:left w:val="none" w:sz="0" w:space="0" w:color="auto"/>
                <w:bottom w:val="none" w:sz="0" w:space="0" w:color="auto"/>
                <w:right w:val="none" w:sz="0" w:space="0" w:color="auto"/>
              </w:divBdr>
              <w:divsChild>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2196">
      <w:bodyDiv w:val="1"/>
      <w:marLeft w:val="0"/>
      <w:marRight w:val="0"/>
      <w:marTop w:val="0"/>
      <w:marBottom w:val="0"/>
      <w:divBdr>
        <w:top w:val="none" w:sz="0" w:space="0" w:color="auto"/>
        <w:left w:val="none" w:sz="0" w:space="0" w:color="auto"/>
        <w:bottom w:val="none" w:sz="0" w:space="0" w:color="auto"/>
        <w:right w:val="none" w:sz="0" w:space="0" w:color="auto"/>
      </w:divBdr>
      <w:divsChild>
        <w:div w:id="557862340">
          <w:marLeft w:val="0"/>
          <w:marRight w:val="0"/>
          <w:marTop w:val="0"/>
          <w:marBottom w:val="0"/>
          <w:divBdr>
            <w:top w:val="none" w:sz="0" w:space="0" w:color="auto"/>
            <w:left w:val="none" w:sz="0" w:space="0" w:color="auto"/>
            <w:bottom w:val="none" w:sz="0" w:space="0" w:color="auto"/>
            <w:right w:val="none" w:sz="0" w:space="0" w:color="auto"/>
          </w:divBdr>
          <w:divsChild>
            <w:div w:id="18446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2962">
      <w:bodyDiv w:val="1"/>
      <w:marLeft w:val="0"/>
      <w:marRight w:val="0"/>
      <w:marTop w:val="0"/>
      <w:marBottom w:val="0"/>
      <w:divBdr>
        <w:top w:val="none" w:sz="0" w:space="0" w:color="auto"/>
        <w:left w:val="none" w:sz="0" w:space="0" w:color="auto"/>
        <w:bottom w:val="none" w:sz="0" w:space="0" w:color="auto"/>
        <w:right w:val="none" w:sz="0" w:space="0" w:color="auto"/>
      </w:divBdr>
      <w:divsChild>
        <w:div w:id="16739382">
          <w:marLeft w:val="0"/>
          <w:marRight w:val="0"/>
          <w:marTop w:val="0"/>
          <w:marBottom w:val="0"/>
          <w:divBdr>
            <w:top w:val="none" w:sz="0" w:space="0" w:color="auto"/>
            <w:left w:val="none" w:sz="0" w:space="0" w:color="auto"/>
            <w:bottom w:val="none" w:sz="0" w:space="0" w:color="auto"/>
            <w:right w:val="none" w:sz="0" w:space="0" w:color="auto"/>
          </w:divBdr>
          <w:divsChild>
            <w:div w:id="17736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74">
      <w:bodyDiv w:val="1"/>
      <w:marLeft w:val="0"/>
      <w:marRight w:val="0"/>
      <w:marTop w:val="0"/>
      <w:marBottom w:val="0"/>
      <w:divBdr>
        <w:top w:val="none" w:sz="0" w:space="0" w:color="auto"/>
        <w:left w:val="none" w:sz="0" w:space="0" w:color="auto"/>
        <w:bottom w:val="none" w:sz="0" w:space="0" w:color="auto"/>
        <w:right w:val="none" w:sz="0" w:space="0" w:color="auto"/>
      </w:divBdr>
      <w:divsChild>
        <w:div w:id="593634766">
          <w:marLeft w:val="0"/>
          <w:marRight w:val="0"/>
          <w:marTop w:val="0"/>
          <w:marBottom w:val="0"/>
          <w:divBdr>
            <w:top w:val="none" w:sz="0" w:space="0" w:color="auto"/>
            <w:left w:val="none" w:sz="0" w:space="0" w:color="auto"/>
            <w:bottom w:val="none" w:sz="0" w:space="0" w:color="auto"/>
            <w:right w:val="none" w:sz="0" w:space="0" w:color="auto"/>
          </w:divBdr>
        </w:div>
      </w:divsChild>
    </w:div>
    <w:div w:id="1983995671">
      <w:bodyDiv w:val="1"/>
      <w:marLeft w:val="0"/>
      <w:marRight w:val="0"/>
      <w:marTop w:val="0"/>
      <w:marBottom w:val="0"/>
      <w:divBdr>
        <w:top w:val="none" w:sz="0" w:space="0" w:color="auto"/>
        <w:left w:val="none" w:sz="0" w:space="0" w:color="auto"/>
        <w:bottom w:val="none" w:sz="0" w:space="0" w:color="auto"/>
        <w:right w:val="none" w:sz="0" w:space="0" w:color="auto"/>
      </w:divBdr>
      <w:divsChild>
        <w:div w:id="574779076">
          <w:marLeft w:val="0"/>
          <w:marRight w:val="0"/>
          <w:marTop w:val="0"/>
          <w:marBottom w:val="0"/>
          <w:divBdr>
            <w:top w:val="none" w:sz="0" w:space="0" w:color="auto"/>
            <w:left w:val="single" w:sz="36" w:space="0" w:color="FFFFFF"/>
            <w:bottom w:val="none" w:sz="0" w:space="0" w:color="auto"/>
            <w:right w:val="single" w:sz="36" w:space="0" w:color="FFFFFF"/>
          </w:divBdr>
          <w:divsChild>
            <w:div w:id="1983459189">
              <w:marLeft w:val="0"/>
              <w:marRight w:val="0"/>
              <w:marTop w:val="0"/>
              <w:marBottom w:val="0"/>
              <w:divBdr>
                <w:top w:val="none" w:sz="0" w:space="0" w:color="auto"/>
                <w:left w:val="none" w:sz="0" w:space="0" w:color="auto"/>
                <w:bottom w:val="none" w:sz="0" w:space="0" w:color="auto"/>
                <w:right w:val="none" w:sz="0" w:space="0" w:color="auto"/>
              </w:divBdr>
              <w:divsChild>
                <w:div w:id="1790006938">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2023386915">
      <w:bodyDiv w:val="1"/>
      <w:marLeft w:val="0"/>
      <w:marRight w:val="0"/>
      <w:marTop w:val="0"/>
      <w:marBottom w:val="0"/>
      <w:divBdr>
        <w:top w:val="none" w:sz="0" w:space="0" w:color="auto"/>
        <w:left w:val="none" w:sz="0" w:space="0" w:color="auto"/>
        <w:bottom w:val="none" w:sz="0" w:space="0" w:color="auto"/>
        <w:right w:val="none" w:sz="0" w:space="0" w:color="auto"/>
      </w:divBdr>
    </w:div>
    <w:div w:id="2027440250">
      <w:bodyDiv w:val="1"/>
      <w:marLeft w:val="0"/>
      <w:marRight w:val="0"/>
      <w:marTop w:val="0"/>
      <w:marBottom w:val="0"/>
      <w:divBdr>
        <w:top w:val="none" w:sz="0" w:space="0" w:color="auto"/>
        <w:left w:val="none" w:sz="0" w:space="0" w:color="auto"/>
        <w:bottom w:val="none" w:sz="0" w:space="0" w:color="auto"/>
        <w:right w:val="none" w:sz="0" w:space="0" w:color="auto"/>
      </w:divBdr>
      <w:divsChild>
        <w:div w:id="618494367">
          <w:marLeft w:val="0"/>
          <w:marRight w:val="0"/>
          <w:marTop w:val="0"/>
          <w:marBottom w:val="0"/>
          <w:divBdr>
            <w:top w:val="none" w:sz="0" w:space="0" w:color="auto"/>
            <w:left w:val="none" w:sz="0" w:space="0" w:color="auto"/>
            <w:bottom w:val="none" w:sz="0" w:space="0" w:color="auto"/>
            <w:right w:val="none" w:sz="0" w:space="0" w:color="auto"/>
          </w:divBdr>
        </w:div>
      </w:divsChild>
    </w:div>
    <w:div w:id="2032024182">
      <w:bodyDiv w:val="1"/>
      <w:marLeft w:val="0"/>
      <w:marRight w:val="0"/>
      <w:marTop w:val="0"/>
      <w:marBottom w:val="0"/>
      <w:divBdr>
        <w:top w:val="none" w:sz="0" w:space="0" w:color="auto"/>
        <w:left w:val="none" w:sz="0" w:space="0" w:color="auto"/>
        <w:bottom w:val="none" w:sz="0" w:space="0" w:color="auto"/>
        <w:right w:val="none" w:sz="0" w:space="0" w:color="auto"/>
      </w:divBdr>
      <w:divsChild>
        <w:div w:id="283998860">
          <w:marLeft w:val="0"/>
          <w:marRight w:val="0"/>
          <w:marTop w:val="0"/>
          <w:marBottom w:val="0"/>
          <w:divBdr>
            <w:top w:val="none" w:sz="0" w:space="0" w:color="auto"/>
            <w:left w:val="none" w:sz="0" w:space="0" w:color="auto"/>
            <w:bottom w:val="none" w:sz="0" w:space="0" w:color="auto"/>
            <w:right w:val="none" w:sz="0" w:space="0" w:color="auto"/>
          </w:divBdr>
          <w:divsChild>
            <w:div w:id="1719039952">
              <w:marLeft w:val="0"/>
              <w:marRight w:val="0"/>
              <w:marTop w:val="0"/>
              <w:marBottom w:val="0"/>
              <w:divBdr>
                <w:top w:val="none" w:sz="0" w:space="0" w:color="auto"/>
                <w:left w:val="none" w:sz="0" w:space="0" w:color="auto"/>
                <w:bottom w:val="none" w:sz="0" w:space="0" w:color="auto"/>
                <w:right w:val="none" w:sz="0" w:space="0" w:color="auto"/>
              </w:divBdr>
              <w:divsChild>
                <w:div w:id="333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5656">
      <w:bodyDiv w:val="1"/>
      <w:marLeft w:val="0"/>
      <w:marRight w:val="0"/>
      <w:marTop w:val="0"/>
      <w:marBottom w:val="0"/>
      <w:divBdr>
        <w:top w:val="none" w:sz="0" w:space="0" w:color="auto"/>
        <w:left w:val="none" w:sz="0" w:space="0" w:color="auto"/>
        <w:bottom w:val="none" w:sz="0" w:space="0" w:color="auto"/>
        <w:right w:val="none" w:sz="0" w:space="0" w:color="auto"/>
      </w:divBdr>
      <w:divsChild>
        <w:div w:id="578827464">
          <w:marLeft w:val="0"/>
          <w:marRight w:val="0"/>
          <w:marTop w:val="0"/>
          <w:marBottom w:val="0"/>
          <w:divBdr>
            <w:top w:val="none" w:sz="0" w:space="0" w:color="auto"/>
            <w:left w:val="none" w:sz="0" w:space="0" w:color="auto"/>
            <w:bottom w:val="none" w:sz="0" w:space="0" w:color="auto"/>
            <w:right w:val="none" w:sz="0" w:space="0" w:color="auto"/>
          </w:divBdr>
          <w:divsChild>
            <w:div w:id="1719620585">
              <w:marLeft w:val="0"/>
              <w:marRight w:val="0"/>
              <w:marTop w:val="0"/>
              <w:marBottom w:val="0"/>
              <w:divBdr>
                <w:top w:val="none" w:sz="0" w:space="0" w:color="auto"/>
                <w:left w:val="none" w:sz="0" w:space="0" w:color="auto"/>
                <w:bottom w:val="none" w:sz="0" w:space="0" w:color="auto"/>
                <w:right w:val="none" w:sz="0" w:space="0" w:color="auto"/>
              </w:divBdr>
              <w:divsChild>
                <w:div w:id="1188837442">
                  <w:marLeft w:val="0"/>
                  <w:marRight w:val="0"/>
                  <w:marTop w:val="0"/>
                  <w:marBottom w:val="0"/>
                  <w:divBdr>
                    <w:top w:val="none" w:sz="0" w:space="0" w:color="auto"/>
                    <w:left w:val="none" w:sz="0" w:space="0" w:color="auto"/>
                    <w:bottom w:val="none" w:sz="0" w:space="0" w:color="auto"/>
                    <w:right w:val="none" w:sz="0" w:space="0" w:color="auto"/>
                  </w:divBdr>
                  <w:divsChild>
                    <w:div w:id="523206240">
                      <w:marLeft w:val="0"/>
                      <w:marRight w:val="0"/>
                      <w:marTop w:val="0"/>
                      <w:marBottom w:val="0"/>
                      <w:divBdr>
                        <w:top w:val="none" w:sz="0" w:space="0" w:color="auto"/>
                        <w:left w:val="none" w:sz="0" w:space="0" w:color="auto"/>
                        <w:bottom w:val="none" w:sz="0" w:space="0" w:color="auto"/>
                        <w:right w:val="none" w:sz="0" w:space="0" w:color="auto"/>
                      </w:divBdr>
                      <w:divsChild>
                        <w:div w:id="3938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25381">
      <w:bodyDiv w:val="1"/>
      <w:marLeft w:val="0"/>
      <w:marRight w:val="0"/>
      <w:marTop w:val="0"/>
      <w:marBottom w:val="0"/>
      <w:divBdr>
        <w:top w:val="none" w:sz="0" w:space="0" w:color="auto"/>
        <w:left w:val="none" w:sz="0" w:space="0" w:color="auto"/>
        <w:bottom w:val="none" w:sz="0" w:space="0" w:color="auto"/>
        <w:right w:val="none" w:sz="0" w:space="0" w:color="auto"/>
      </w:divBdr>
      <w:divsChild>
        <w:div w:id="114181157">
          <w:marLeft w:val="0"/>
          <w:marRight w:val="0"/>
          <w:marTop w:val="0"/>
          <w:marBottom w:val="0"/>
          <w:divBdr>
            <w:top w:val="none" w:sz="0" w:space="0" w:color="auto"/>
            <w:left w:val="none" w:sz="0" w:space="0" w:color="auto"/>
            <w:bottom w:val="none" w:sz="0" w:space="0" w:color="auto"/>
            <w:right w:val="none" w:sz="0" w:space="0" w:color="auto"/>
          </w:divBdr>
        </w:div>
        <w:div w:id="639073372">
          <w:marLeft w:val="0"/>
          <w:marRight w:val="0"/>
          <w:marTop w:val="0"/>
          <w:marBottom w:val="0"/>
          <w:divBdr>
            <w:top w:val="none" w:sz="0" w:space="0" w:color="auto"/>
            <w:left w:val="none" w:sz="0" w:space="0" w:color="auto"/>
            <w:bottom w:val="none" w:sz="0" w:space="0" w:color="auto"/>
            <w:right w:val="none" w:sz="0" w:space="0" w:color="auto"/>
          </w:divBdr>
        </w:div>
        <w:div w:id="1245720786">
          <w:marLeft w:val="0"/>
          <w:marRight w:val="0"/>
          <w:marTop w:val="0"/>
          <w:marBottom w:val="0"/>
          <w:divBdr>
            <w:top w:val="none" w:sz="0" w:space="0" w:color="auto"/>
            <w:left w:val="none" w:sz="0" w:space="0" w:color="auto"/>
            <w:bottom w:val="none" w:sz="0" w:space="0" w:color="auto"/>
            <w:right w:val="none" w:sz="0" w:space="0" w:color="auto"/>
          </w:divBdr>
        </w:div>
        <w:div w:id="2134784678">
          <w:marLeft w:val="0"/>
          <w:marRight w:val="0"/>
          <w:marTop w:val="0"/>
          <w:marBottom w:val="0"/>
          <w:divBdr>
            <w:top w:val="none" w:sz="0" w:space="0" w:color="auto"/>
            <w:left w:val="none" w:sz="0" w:space="0" w:color="auto"/>
            <w:bottom w:val="none" w:sz="0" w:space="0" w:color="auto"/>
            <w:right w:val="none" w:sz="0" w:space="0" w:color="auto"/>
          </w:divBdr>
        </w:div>
      </w:divsChild>
    </w:div>
    <w:div w:id="2099400890">
      <w:bodyDiv w:val="1"/>
      <w:marLeft w:val="0"/>
      <w:marRight w:val="0"/>
      <w:marTop w:val="0"/>
      <w:marBottom w:val="0"/>
      <w:divBdr>
        <w:top w:val="none" w:sz="0" w:space="0" w:color="auto"/>
        <w:left w:val="none" w:sz="0" w:space="0" w:color="auto"/>
        <w:bottom w:val="none" w:sz="0" w:space="0" w:color="auto"/>
        <w:right w:val="none" w:sz="0" w:space="0" w:color="auto"/>
      </w:divBdr>
      <w:divsChild>
        <w:div w:id="986009222">
          <w:marLeft w:val="0"/>
          <w:marRight w:val="0"/>
          <w:marTop w:val="0"/>
          <w:marBottom w:val="11072"/>
          <w:divBdr>
            <w:top w:val="none" w:sz="0" w:space="0" w:color="auto"/>
            <w:left w:val="none" w:sz="0" w:space="0" w:color="auto"/>
            <w:bottom w:val="none" w:sz="0" w:space="0" w:color="auto"/>
            <w:right w:val="none" w:sz="0" w:space="0" w:color="auto"/>
          </w:divBdr>
          <w:divsChild>
            <w:div w:id="966665457">
              <w:marLeft w:val="0"/>
              <w:marRight w:val="0"/>
              <w:marTop w:val="0"/>
              <w:marBottom w:val="0"/>
              <w:divBdr>
                <w:top w:val="none" w:sz="0" w:space="0" w:color="auto"/>
                <w:left w:val="none" w:sz="0" w:space="0" w:color="auto"/>
                <w:bottom w:val="none" w:sz="0" w:space="0" w:color="auto"/>
                <w:right w:val="none" w:sz="0" w:space="0" w:color="auto"/>
              </w:divBdr>
              <w:divsChild>
                <w:div w:id="13321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39155">
      <w:bodyDiv w:val="1"/>
      <w:marLeft w:val="0"/>
      <w:marRight w:val="0"/>
      <w:marTop w:val="0"/>
      <w:marBottom w:val="0"/>
      <w:divBdr>
        <w:top w:val="none" w:sz="0" w:space="0" w:color="auto"/>
        <w:left w:val="none" w:sz="0" w:space="0" w:color="auto"/>
        <w:bottom w:val="none" w:sz="0" w:space="0" w:color="auto"/>
        <w:right w:val="none" w:sz="0" w:space="0" w:color="auto"/>
      </w:divBdr>
      <w:divsChild>
        <w:div w:id="429081638">
          <w:marLeft w:val="0"/>
          <w:marRight w:val="0"/>
          <w:marTop w:val="0"/>
          <w:marBottom w:val="0"/>
          <w:divBdr>
            <w:top w:val="none" w:sz="0" w:space="0" w:color="auto"/>
            <w:left w:val="none" w:sz="0" w:space="0" w:color="auto"/>
            <w:bottom w:val="none" w:sz="0" w:space="0" w:color="auto"/>
            <w:right w:val="none" w:sz="0" w:space="0" w:color="auto"/>
          </w:divBdr>
          <w:divsChild>
            <w:div w:id="839858187">
              <w:marLeft w:val="0"/>
              <w:marRight w:val="0"/>
              <w:marTop w:val="0"/>
              <w:marBottom w:val="0"/>
              <w:divBdr>
                <w:top w:val="none" w:sz="0" w:space="0" w:color="auto"/>
                <w:left w:val="none" w:sz="0" w:space="0" w:color="auto"/>
                <w:bottom w:val="none" w:sz="0" w:space="0" w:color="auto"/>
                <w:right w:val="none" w:sz="0" w:space="0" w:color="auto"/>
              </w:divBdr>
              <w:divsChild>
                <w:div w:id="7661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2895">
      <w:bodyDiv w:val="1"/>
      <w:marLeft w:val="0"/>
      <w:marRight w:val="0"/>
      <w:marTop w:val="0"/>
      <w:marBottom w:val="0"/>
      <w:divBdr>
        <w:top w:val="none" w:sz="0" w:space="0" w:color="auto"/>
        <w:left w:val="none" w:sz="0" w:space="0" w:color="auto"/>
        <w:bottom w:val="none" w:sz="0" w:space="0" w:color="auto"/>
        <w:right w:val="none" w:sz="0" w:space="0" w:color="auto"/>
      </w:divBdr>
      <w:divsChild>
        <w:div w:id="1778865668">
          <w:marLeft w:val="0"/>
          <w:marRight w:val="0"/>
          <w:marTop w:val="0"/>
          <w:marBottom w:val="0"/>
          <w:divBdr>
            <w:top w:val="none" w:sz="0" w:space="0" w:color="auto"/>
            <w:left w:val="single" w:sz="36" w:space="0" w:color="FFFFFF"/>
            <w:bottom w:val="none" w:sz="0" w:space="0" w:color="auto"/>
            <w:right w:val="single" w:sz="36" w:space="0" w:color="FFFFFF"/>
          </w:divBdr>
          <w:divsChild>
            <w:div w:id="1431195686">
              <w:marLeft w:val="0"/>
              <w:marRight w:val="0"/>
              <w:marTop w:val="0"/>
              <w:marBottom w:val="0"/>
              <w:divBdr>
                <w:top w:val="none" w:sz="0" w:space="0" w:color="auto"/>
                <w:left w:val="none" w:sz="0" w:space="0" w:color="auto"/>
                <w:bottom w:val="none" w:sz="0" w:space="0" w:color="auto"/>
                <w:right w:val="none" w:sz="0" w:space="0" w:color="auto"/>
              </w:divBdr>
              <w:divsChild>
                <w:div w:id="2139495678">
                  <w:marLeft w:val="0"/>
                  <w:marRight w:val="0"/>
                  <w:marTop w:val="0"/>
                  <w:marBottom w:val="0"/>
                  <w:divBdr>
                    <w:top w:val="single" w:sz="6" w:space="0" w:color="AACCEE"/>
                    <w:left w:val="single" w:sz="6" w:space="0" w:color="AACCEE"/>
                    <w:bottom w:val="single" w:sz="6" w:space="0" w:color="AACCEE"/>
                    <w:right w:val="single" w:sz="6" w:space="0" w:color="AACCEE"/>
                  </w:divBdr>
                  <w:divsChild>
                    <w:div w:id="1056661541">
                      <w:marLeft w:val="0"/>
                      <w:marRight w:val="0"/>
                      <w:marTop w:val="0"/>
                      <w:marBottom w:val="0"/>
                      <w:divBdr>
                        <w:top w:val="none" w:sz="0" w:space="0" w:color="auto"/>
                        <w:left w:val="none" w:sz="0" w:space="0" w:color="auto"/>
                        <w:bottom w:val="none" w:sz="0" w:space="0" w:color="auto"/>
                        <w:right w:val="none" w:sz="0" w:space="0" w:color="auto"/>
                      </w:divBdr>
                      <w:divsChild>
                        <w:div w:id="20383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49BB8-6CC8-4B52-8F74-4782FDB7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6</Pages>
  <Words>1307</Words>
  <Characters>7451</Characters>
  <Application>Microsoft Office Word</Application>
  <DocSecurity>0</DocSecurity>
  <Lines>62</Lines>
  <Paragraphs>17</Paragraphs>
  <ScaleCrop>false</ScaleCrop>
  <Company>Hewlett-Packard Company</Company>
  <LinksUpToDate>false</LinksUpToDate>
  <CharactersWithSpaces>8741</CharactersWithSpaces>
  <SharedDoc>false</SharedDoc>
  <HLinks>
    <vt:vector size="12" baseType="variant">
      <vt:variant>
        <vt:i4>6160464</vt:i4>
      </vt:variant>
      <vt:variant>
        <vt:i4>21</vt:i4>
      </vt:variant>
      <vt:variant>
        <vt:i4>0</vt:i4>
      </vt:variant>
      <vt:variant>
        <vt:i4>5</vt:i4>
      </vt:variant>
      <vt:variant>
        <vt:lpwstr>http://www.scschina.org/</vt:lpwstr>
      </vt:variant>
      <vt:variant>
        <vt:lpwstr/>
      </vt:variant>
      <vt:variant>
        <vt:i4>6160464</vt:i4>
      </vt:variant>
      <vt:variant>
        <vt:i4>10</vt:i4>
      </vt:variant>
      <vt:variant>
        <vt:i4>0</vt:i4>
      </vt:variant>
      <vt:variant>
        <vt:i4>5</vt:i4>
      </vt:variant>
      <vt:variant>
        <vt:lpwstr>http://www.scschina.org/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legend</dc:creator>
  <cp:keywords/>
  <cp:lastModifiedBy>unknown</cp:lastModifiedBy>
  <cp:revision>24</cp:revision>
  <cp:lastPrinted>2016-08-30T05:52:00Z</cp:lastPrinted>
  <dcterms:created xsi:type="dcterms:W3CDTF">2016-08-20T08:09:00Z</dcterms:created>
  <dcterms:modified xsi:type="dcterms:W3CDTF">2016-09-01T06:08:00Z</dcterms:modified>
</cp:coreProperties>
</file>